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"/>
        <w:tblpPr w:leftFromText="141" w:rightFromText="141" w:horzAnchor="margin" w:tblpY="810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734"/>
      </w:tblGrid>
      <w:tr w:rsidR="000F2CA0" w:rsidRPr="000F2CA0" w14:paraId="5744F24D" w14:textId="77777777" w:rsidTr="00B40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5BAA37" w14:textId="7AE36986" w:rsidR="000F2CA0" w:rsidRPr="00F43B51" w:rsidRDefault="000F2CA0" w:rsidP="00F43B51">
            <w:pPr>
              <w:spacing w:line="36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F43B51">
              <w:rPr>
                <w:rFonts w:ascii="Arial" w:eastAsia="Times New Roman" w:hAnsi="Arial" w:cs="Arial"/>
                <w:color w:val="000000"/>
              </w:rPr>
              <w:t xml:space="preserve">Nome </w:t>
            </w:r>
            <w:r w:rsidR="00F43B51" w:rsidRPr="00F43B51">
              <w:rPr>
                <w:rFonts w:ascii="Arial" w:eastAsia="Times New Roman" w:hAnsi="Arial" w:cs="Arial"/>
                <w:color w:val="000000"/>
              </w:rPr>
              <w:t>do segurado</w:t>
            </w:r>
            <w:r w:rsidRPr="00F43B51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D9DBC12" w14:textId="771D63D2" w:rsidR="000F2CA0" w:rsidRPr="007047FC" w:rsidRDefault="007047FC" w:rsidP="00F4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 w:val="0"/>
                <w:bCs w:val="0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b w:val="0"/>
                <w:bCs w:val="0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b w:val="0"/>
                <w:bCs w:val="0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b w:val="0"/>
                <w:bCs w:val="0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b w:val="0"/>
                <w:bCs w:val="0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fldChar w:fldCharType="end"/>
            </w:r>
          </w:p>
        </w:tc>
      </w:tr>
      <w:tr w:rsidR="000F2CA0" w:rsidRPr="000F2CA0" w14:paraId="1AEF0D8C" w14:textId="77777777" w:rsidTr="00B4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B10663E" w14:textId="7956DB6F" w:rsidR="000F2CA0" w:rsidRPr="00F43B51" w:rsidRDefault="00F43B51" w:rsidP="00F43B51">
            <w:pPr>
              <w:spacing w:line="36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F43B51">
              <w:rPr>
                <w:rFonts w:ascii="Arial" w:hAnsi="Arial" w:cs="Arial"/>
              </w:rPr>
              <w:t>CNPJ/CPF</w:t>
            </w:r>
            <w:r w:rsidR="000F2CA0" w:rsidRPr="00F43B51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734" w:type="dxa"/>
            <w:shd w:val="clear" w:color="auto" w:fill="auto"/>
            <w:noWrap/>
          </w:tcPr>
          <w:p w14:paraId="0F2F0C14" w14:textId="57B0AA04" w:rsidR="000F2CA0" w:rsidRPr="008D0D3D" w:rsidRDefault="007047FC" w:rsidP="00F43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fldChar w:fldCharType="end"/>
            </w:r>
          </w:p>
        </w:tc>
      </w:tr>
      <w:tr w:rsidR="000F2CA0" w:rsidRPr="000F2CA0" w14:paraId="7A31F210" w14:textId="77777777" w:rsidTr="00B40F06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FE762C3" w14:textId="3EF9B6B0" w:rsidR="000F2CA0" w:rsidRPr="00F43B51" w:rsidRDefault="00F43B51" w:rsidP="00F43B51">
            <w:pPr>
              <w:spacing w:line="36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F43B51">
              <w:rPr>
                <w:rFonts w:ascii="Arial" w:hAnsi="Arial" w:cs="Arial"/>
              </w:rPr>
              <w:t>Endereço:</w:t>
            </w:r>
          </w:p>
        </w:tc>
        <w:tc>
          <w:tcPr>
            <w:tcW w:w="5734" w:type="dxa"/>
            <w:shd w:val="clear" w:color="auto" w:fill="auto"/>
            <w:noWrap/>
            <w:hideMark/>
          </w:tcPr>
          <w:p w14:paraId="4AC4C7CD" w14:textId="4C18DA1A" w:rsidR="000F2CA0" w:rsidRPr="007047FC" w:rsidRDefault="007047FC" w:rsidP="00F43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fldChar w:fldCharType="end"/>
            </w:r>
          </w:p>
        </w:tc>
      </w:tr>
      <w:tr w:rsidR="000F2CA0" w:rsidRPr="000F2CA0" w14:paraId="0D276737" w14:textId="77777777" w:rsidTr="00B4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F64A01C" w14:textId="69DC4845" w:rsidR="000F2CA0" w:rsidRPr="00F43B51" w:rsidRDefault="00F43B51" w:rsidP="00F43B51">
            <w:pPr>
              <w:jc w:val="right"/>
              <w:rPr>
                <w:rFonts w:ascii="Arial" w:hAnsi="Arial" w:cs="Arial"/>
              </w:rPr>
            </w:pPr>
            <w:r w:rsidRPr="00F43B51">
              <w:rPr>
                <w:rFonts w:ascii="Arial" w:hAnsi="Arial" w:cs="Arial"/>
              </w:rPr>
              <w:t>Aviso de Sinistro nº</w:t>
            </w:r>
            <w:r w:rsidR="000F2CA0" w:rsidRPr="00F43B51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</w:tc>
        <w:tc>
          <w:tcPr>
            <w:tcW w:w="5734" w:type="dxa"/>
            <w:shd w:val="clear" w:color="auto" w:fill="auto"/>
            <w:noWrap/>
          </w:tcPr>
          <w:p w14:paraId="325F4D5B" w14:textId="68321A4D" w:rsidR="000F2CA0" w:rsidRPr="008D0D3D" w:rsidRDefault="007047FC" w:rsidP="00F43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4"/>
              </w:rPr>
            </w:r>
            <w:r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Cs w:val="24"/>
              </w:rPr>
              <w:t> </w:t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0F2CA0" w:rsidRPr="007047FC" w14:paraId="5A32D159" w14:textId="77777777" w:rsidTr="00B40F06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AC55E97" w14:textId="77777777" w:rsidR="007047FC" w:rsidRPr="00CC46CE" w:rsidRDefault="00F43B51" w:rsidP="00F43B51">
            <w:pPr>
              <w:jc w:val="right"/>
              <w:rPr>
                <w:rFonts w:ascii="Arial" w:hAnsi="Arial" w:cs="Arial"/>
                <w:b w:val="0"/>
                <w:bCs w:val="0"/>
                <w:color w:val="FF0000"/>
              </w:rPr>
            </w:pPr>
            <w:r w:rsidRPr="00CC46CE">
              <w:rPr>
                <w:rFonts w:ascii="Arial" w:hAnsi="Arial" w:cs="Arial"/>
                <w:color w:val="FF0000"/>
              </w:rPr>
              <w:t xml:space="preserve">Protocolo gerado pela </w:t>
            </w:r>
          </w:p>
          <w:p w14:paraId="4C1455A9" w14:textId="2E6B05AC" w:rsidR="00F43B51" w:rsidRPr="00CC46CE" w:rsidRDefault="00F43B51" w:rsidP="00F43B51">
            <w:pPr>
              <w:jc w:val="right"/>
              <w:rPr>
                <w:rFonts w:ascii="Arial" w:hAnsi="Arial" w:cs="Arial"/>
                <w:color w:val="FF0000"/>
              </w:rPr>
            </w:pPr>
            <w:r w:rsidRPr="00CC46CE">
              <w:rPr>
                <w:rFonts w:ascii="Arial" w:hAnsi="Arial" w:cs="Arial"/>
                <w:color w:val="FF0000"/>
              </w:rPr>
              <w:t>Concessionária de energia Nº:</w:t>
            </w:r>
          </w:p>
          <w:p w14:paraId="3BAF6393" w14:textId="4327046B" w:rsidR="000F2CA0" w:rsidRPr="00CC46CE" w:rsidRDefault="00F43B51" w:rsidP="00F43B51">
            <w:pPr>
              <w:spacing w:line="36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FF0000"/>
                <w:sz w:val="10"/>
                <w:szCs w:val="10"/>
              </w:rPr>
            </w:pPr>
            <w:r w:rsidRPr="00CC46CE">
              <w:rPr>
                <w:rFonts w:ascii="Arial" w:hAnsi="Arial" w:cs="Arial"/>
                <w:b w:val="0"/>
                <w:bCs w:val="0"/>
                <w:color w:val="FF0000"/>
                <w:sz w:val="10"/>
                <w:szCs w:val="10"/>
              </w:rPr>
              <w:t>*esse protocolo deve ser solicitado pelo segurado junto a fornecedora de energia</w:t>
            </w:r>
          </w:p>
        </w:tc>
        <w:tc>
          <w:tcPr>
            <w:tcW w:w="5734" w:type="dxa"/>
            <w:shd w:val="clear" w:color="auto" w:fill="auto"/>
            <w:noWrap/>
            <w:hideMark/>
          </w:tcPr>
          <w:p w14:paraId="528BD9E4" w14:textId="5B3E84EF" w:rsidR="000F2CA0" w:rsidRPr="007047FC" w:rsidRDefault="00B40F06" w:rsidP="007047F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47FC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7047FC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7047FC">
              <w:rPr>
                <w:rFonts w:ascii="Arial" w:eastAsia="Times New Roman" w:hAnsi="Arial" w:cs="Arial"/>
                <w:szCs w:val="24"/>
              </w:rPr>
            </w:r>
            <w:r w:rsidRPr="007047F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="00094F29" w:rsidRPr="007047FC">
              <w:rPr>
                <w:rFonts w:ascii="Arial" w:eastAsia="Times New Roman" w:hAnsi="Arial" w:cs="Arial"/>
                <w:szCs w:val="24"/>
              </w:rPr>
              <w:t> </w:t>
            </w:r>
            <w:r w:rsidR="00094F29" w:rsidRPr="007047FC">
              <w:rPr>
                <w:rFonts w:ascii="Arial" w:eastAsia="Times New Roman" w:hAnsi="Arial" w:cs="Arial"/>
                <w:szCs w:val="24"/>
              </w:rPr>
              <w:t> </w:t>
            </w:r>
            <w:r w:rsidR="00094F29" w:rsidRPr="007047FC">
              <w:rPr>
                <w:rFonts w:ascii="Arial" w:eastAsia="Times New Roman" w:hAnsi="Arial" w:cs="Arial"/>
                <w:szCs w:val="24"/>
              </w:rPr>
              <w:t> </w:t>
            </w:r>
            <w:r w:rsidR="00094F29" w:rsidRPr="007047FC">
              <w:rPr>
                <w:rFonts w:ascii="Arial" w:eastAsia="Times New Roman" w:hAnsi="Arial" w:cs="Arial"/>
                <w:szCs w:val="24"/>
              </w:rPr>
              <w:t> </w:t>
            </w:r>
            <w:r w:rsidR="00094F29" w:rsidRPr="007047FC">
              <w:rPr>
                <w:rFonts w:ascii="Arial" w:eastAsia="Times New Roman" w:hAnsi="Arial" w:cs="Arial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0F2CA0" w:rsidRPr="007047FC" w14:paraId="209B8AC2" w14:textId="77777777" w:rsidTr="00B4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2F2C09B3" w14:textId="4DEA0C66" w:rsidR="000F2CA0" w:rsidRPr="00CC46CE" w:rsidRDefault="00F43B51" w:rsidP="00F43B51">
            <w:pPr>
              <w:spacing w:line="36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FF0000"/>
              </w:rPr>
            </w:pPr>
            <w:r w:rsidRPr="00CC46CE">
              <w:rPr>
                <w:rFonts w:ascii="Arial" w:eastAsia="Times New Roman" w:hAnsi="Arial" w:cs="Arial"/>
                <w:color w:val="FF0000"/>
              </w:rPr>
              <w:t>Data do Protocolo</w:t>
            </w:r>
            <w:r w:rsidRPr="00CC46CE">
              <w:rPr>
                <w:rFonts w:ascii="Arial" w:eastAsia="Times New Roman" w:hAnsi="Arial" w:cs="Arial"/>
                <w:b w:val="0"/>
                <w:bCs w:val="0"/>
                <w:color w:val="FF0000"/>
              </w:rPr>
              <w:t>:</w:t>
            </w:r>
          </w:p>
        </w:tc>
        <w:tc>
          <w:tcPr>
            <w:tcW w:w="5734" w:type="dxa"/>
            <w:shd w:val="clear" w:color="auto" w:fill="auto"/>
            <w:noWrap/>
          </w:tcPr>
          <w:p w14:paraId="220122AA" w14:textId="3E8AA2D3" w:rsidR="000F2CA0" w:rsidRPr="007047FC" w:rsidRDefault="00CC46CE" w:rsidP="00F43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instrText xml:space="preserve"> FORMTEXT </w:instrTex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fldChar w:fldCharType="separate"/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t> </w: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t> </w: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fldChar w:fldCharType="end"/>
            </w:r>
            <w:r w:rsidRPr="007047FC">
              <w:rPr>
                <w:rFonts w:ascii="Arial" w:hAnsi="Arial" w:cs="Arial"/>
                <w:szCs w:val="20"/>
                <w:u w:val="single"/>
              </w:rPr>
              <w:t xml:space="preserve"> </w:t>
            </w:r>
            <w:r w:rsidRPr="007047FC">
              <w:rPr>
                <w:rFonts w:ascii="Arial" w:hAnsi="Arial" w:cs="Arial"/>
                <w:szCs w:val="20"/>
              </w:rPr>
              <w:t>/</w: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instrText xml:space="preserve"> FORMTEXT </w:instrTex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fldChar w:fldCharType="separate"/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t> </w: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t> </w: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fldChar w:fldCharType="end"/>
            </w:r>
            <w:r w:rsidRPr="007047FC">
              <w:rPr>
                <w:rFonts w:ascii="Arial" w:hAnsi="Arial" w:cs="Arial"/>
                <w:szCs w:val="20"/>
                <w:u w:val="single"/>
              </w:rPr>
              <w:t xml:space="preserve"> </w:t>
            </w:r>
            <w:r w:rsidRPr="007047FC">
              <w:rPr>
                <w:rFonts w:ascii="Arial" w:hAnsi="Arial" w:cs="Arial"/>
                <w:szCs w:val="20"/>
              </w:rPr>
              <w:t>/</w: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instrText xml:space="preserve"> FORMTEXT </w:instrTex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fldChar w:fldCharType="separate"/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t> </w: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t> </w: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t> </w: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t> </w:t>
            </w:r>
            <w:r w:rsidRPr="007047FC">
              <w:rPr>
                <w:rFonts w:ascii="Arial" w:eastAsia="Times New Roman" w:hAnsi="Arial" w:cs="Arial"/>
                <w:szCs w:val="24"/>
                <w:u w:val="single"/>
              </w:rPr>
              <w:fldChar w:fldCharType="end"/>
            </w:r>
          </w:p>
        </w:tc>
      </w:tr>
    </w:tbl>
    <w:p w14:paraId="0A26F465" w14:textId="027DD7BA" w:rsidR="000F2CA0" w:rsidRPr="007047FC" w:rsidRDefault="000F2CA0" w:rsidP="00544E6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047FC">
        <w:rPr>
          <w:rFonts w:ascii="Arial" w:hAnsi="Arial" w:cs="Arial"/>
          <w:sz w:val="18"/>
          <w:szCs w:val="18"/>
        </w:rPr>
        <w:t xml:space="preserve">TERMO DE </w:t>
      </w:r>
      <w:r w:rsidR="00F43B51" w:rsidRPr="007047FC">
        <w:rPr>
          <w:rFonts w:ascii="Arial" w:hAnsi="Arial" w:cs="Arial"/>
          <w:sz w:val="18"/>
          <w:szCs w:val="18"/>
        </w:rPr>
        <w:t>AVISO À CONCESSIONÁRIA DE ENERGIA</w:t>
      </w:r>
    </w:p>
    <w:p w14:paraId="390F08D0" w14:textId="77777777" w:rsidR="00B11FE8" w:rsidRPr="007047FC" w:rsidRDefault="00B11FE8" w:rsidP="000F2CA0">
      <w:pPr>
        <w:jc w:val="both"/>
        <w:rPr>
          <w:rFonts w:ascii="Arial" w:hAnsi="Arial" w:cs="Arial"/>
          <w:sz w:val="24"/>
          <w:szCs w:val="24"/>
        </w:rPr>
      </w:pPr>
    </w:p>
    <w:p w14:paraId="50E10986" w14:textId="77777777" w:rsidR="00544E61" w:rsidRPr="007047FC" w:rsidRDefault="00544E61" w:rsidP="00544E6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F10B8B" w14:textId="12292E47" w:rsidR="00544E61" w:rsidRPr="007047FC" w:rsidRDefault="00544E61" w:rsidP="00544E61">
      <w:pPr>
        <w:jc w:val="center"/>
        <w:rPr>
          <w:rFonts w:ascii="Arial" w:hAnsi="Arial" w:cs="Arial"/>
          <w:sz w:val="24"/>
          <w:szCs w:val="24"/>
        </w:rPr>
      </w:pPr>
      <w:r w:rsidRPr="007047FC">
        <w:rPr>
          <w:rFonts w:ascii="Arial" w:hAnsi="Arial" w:cs="Arial"/>
          <w:sz w:val="24"/>
          <w:szCs w:val="24"/>
        </w:rPr>
        <w:t>INFORMAÇÕES DO PROTOCOLO</w:t>
      </w:r>
    </w:p>
    <w:p w14:paraId="47AA0C39" w14:textId="77777777" w:rsidR="00544E61" w:rsidRPr="007047FC" w:rsidRDefault="00544E61" w:rsidP="00544E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FC">
        <w:rPr>
          <w:rFonts w:ascii="Arial" w:hAnsi="Arial" w:cs="Arial"/>
          <w:sz w:val="24"/>
          <w:szCs w:val="24"/>
        </w:rPr>
        <w:t xml:space="preserve">Prezados senhores, </w:t>
      </w:r>
    </w:p>
    <w:p w14:paraId="61A3BB26" w14:textId="77777777" w:rsidR="00544E61" w:rsidRPr="007047FC" w:rsidRDefault="00544E61" w:rsidP="00544E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4F95D7" w14:textId="6DCED9C7" w:rsidR="00544E61" w:rsidRPr="007047FC" w:rsidRDefault="00544E61" w:rsidP="00544E61">
      <w:pPr>
        <w:jc w:val="both"/>
        <w:rPr>
          <w:rFonts w:ascii="Arial" w:hAnsi="Arial" w:cs="Arial"/>
          <w:sz w:val="24"/>
          <w:szCs w:val="24"/>
        </w:rPr>
      </w:pPr>
      <w:r w:rsidRPr="007047FC">
        <w:rPr>
          <w:rFonts w:ascii="Arial" w:hAnsi="Arial" w:cs="Arial"/>
          <w:sz w:val="24"/>
          <w:szCs w:val="24"/>
        </w:rPr>
        <w:t xml:space="preserve">Comunico que no dia </w:t>
      </w:r>
      <w:r w:rsidRPr="007047FC">
        <w:rPr>
          <w:rFonts w:ascii="Arial" w:eastAsia="Times New Roman" w:hAnsi="Arial" w:cs="Arial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047FC">
        <w:rPr>
          <w:rFonts w:ascii="Arial" w:eastAsia="Times New Roman" w:hAnsi="Arial" w:cs="Arial"/>
          <w:szCs w:val="24"/>
          <w:u w:val="single"/>
        </w:rPr>
        <w:instrText xml:space="preserve"> FORMTEXT </w:instrText>
      </w:r>
      <w:r w:rsidRPr="007047FC">
        <w:rPr>
          <w:rFonts w:ascii="Arial" w:eastAsia="Times New Roman" w:hAnsi="Arial" w:cs="Arial"/>
          <w:szCs w:val="24"/>
          <w:u w:val="single"/>
        </w:rPr>
      </w:r>
      <w:r w:rsidRPr="007047FC">
        <w:rPr>
          <w:rFonts w:ascii="Arial" w:eastAsia="Times New Roman" w:hAnsi="Arial" w:cs="Arial"/>
          <w:szCs w:val="24"/>
          <w:u w:val="single"/>
        </w:rPr>
        <w:fldChar w:fldCharType="separate"/>
      </w:r>
      <w:r w:rsidRPr="007047FC">
        <w:rPr>
          <w:rFonts w:ascii="Arial" w:eastAsia="Times New Roman" w:hAnsi="Arial" w:cs="Arial"/>
          <w:szCs w:val="24"/>
          <w:u w:val="single"/>
        </w:rPr>
        <w:t> </w:t>
      </w:r>
      <w:r w:rsidRPr="007047FC">
        <w:rPr>
          <w:rFonts w:ascii="Arial" w:eastAsia="Times New Roman" w:hAnsi="Arial" w:cs="Arial"/>
          <w:szCs w:val="24"/>
          <w:u w:val="single"/>
        </w:rPr>
        <w:t> </w:t>
      </w:r>
      <w:r w:rsidRPr="007047FC">
        <w:rPr>
          <w:rFonts w:ascii="Arial" w:eastAsia="Times New Roman" w:hAnsi="Arial" w:cs="Arial"/>
          <w:szCs w:val="24"/>
          <w:u w:val="single"/>
        </w:rPr>
        <w:fldChar w:fldCharType="end"/>
      </w:r>
      <w:r w:rsidRPr="007047FC">
        <w:rPr>
          <w:rFonts w:ascii="Arial" w:hAnsi="Arial" w:cs="Arial"/>
          <w:szCs w:val="20"/>
          <w:u w:val="single"/>
        </w:rPr>
        <w:t xml:space="preserve"> </w:t>
      </w:r>
      <w:r w:rsidRPr="007047FC">
        <w:rPr>
          <w:rFonts w:ascii="Arial" w:hAnsi="Arial" w:cs="Arial"/>
          <w:szCs w:val="20"/>
        </w:rPr>
        <w:t>/</w:t>
      </w:r>
      <w:r w:rsidRPr="007047FC">
        <w:rPr>
          <w:rFonts w:ascii="Arial" w:eastAsia="Times New Roman" w:hAnsi="Arial" w:cs="Arial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047FC">
        <w:rPr>
          <w:rFonts w:ascii="Arial" w:eastAsia="Times New Roman" w:hAnsi="Arial" w:cs="Arial"/>
          <w:szCs w:val="24"/>
          <w:u w:val="single"/>
        </w:rPr>
        <w:instrText xml:space="preserve"> FORMTEXT </w:instrText>
      </w:r>
      <w:r w:rsidRPr="007047FC">
        <w:rPr>
          <w:rFonts w:ascii="Arial" w:eastAsia="Times New Roman" w:hAnsi="Arial" w:cs="Arial"/>
          <w:szCs w:val="24"/>
          <w:u w:val="single"/>
        </w:rPr>
      </w:r>
      <w:r w:rsidRPr="007047FC">
        <w:rPr>
          <w:rFonts w:ascii="Arial" w:eastAsia="Times New Roman" w:hAnsi="Arial" w:cs="Arial"/>
          <w:szCs w:val="24"/>
          <w:u w:val="single"/>
        </w:rPr>
        <w:fldChar w:fldCharType="separate"/>
      </w:r>
      <w:r w:rsidRPr="007047FC">
        <w:rPr>
          <w:rFonts w:ascii="Arial" w:eastAsia="Times New Roman" w:hAnsi="Arial" w:cs="Arial"/>
          <w:szCs w:val="24"/>
          <w:u w:val="single"/>
        </w:rPr>
        <w:t> </w:t>
      </w:r>
      <w:r w:rsidRPr="007047FC">
        <w:rPr>
          <w:rFonts w:ascii="Arial" w:eastAsia="Times New Roman" w:hAnsi="Arial" w:cs="Arial"/>
          <w:szCs w:val="24"/>
          <w:u w:val="single"/>
        </w:rPr>
        <w:t> </w:t>
      </w:r>
      <w:r w:rsidRPr="007047FC">
        <w:rPr>
          <w:rFonts w:ascii="Arial" w:eastAsia="Times New Roman" w:hAnsi="Arial" w:cs="Arial"/>
          <w:szCs w:val="24"/>
          <w:u w:val="single"/>
        </w:rPr>
        <w:fldChar w:fldCharType="end"/>
      </w:r>
      <w:r w:rsidRPr="007047FC">
        <w:rPr>
          <w:rFonts w:ascii="Arial" w:hAnsi="Arial" w:cs="Arial"/>
          <w:szCs w:val="20"/>
          <w:u w:val="single"/>
        </w:rPr>
        <w:t xml:space="preserve"> </w:t>
      </w:r>
      <w:r w:rsidRPr="007047FC">
        <w:rPr>
          <w:rFonts w:ascii="Arial" w:hAnsi="Arial" w:cs="Arial"/>
          <w:szCs w:val="20"/>
        </w:rPr>
        <w:t>/</w:t>
      </w:r>
      <w:r w:rsidRPr="007047FC">
        <w:rPr>
          <w:rFonts w:ascii="Arial" w:eastAsia="Times New Roman" w:hAnsi="Arial" w:cs="Arial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7047FC">
        <w:rPr>
          <w:rFonts w:ascii="Arial" w:eastAsia="Times New Roman" w:hAnsi="Arial" w:cs="Arial"/>
          <w:szCs w:val="24"/>
          <w:u w:val="single"/>
        </w:rPr>
        <w:instrText xml:space="preserve"> FORMTEXT </w:instrText>
      </w:r>
      <w:r w:rsidRPr="007047FC">
        <w:rPr>
          <w:rFonts w:ascii="Arial" w:eastAsia="Times New Roman" w:hAnsi="Arial" w:cs="Arial"/>
          <w:szCs w:val="24"/>
          <w:u w:val="single"/>
        </w:rPr>
      </w:r>
      <w:r w:rsidRPr="007047FC">
        <w:rPr>
          <w:rFonts w:ascii="Arial" w:eastAsia="Times New Roman" w:hAnsi="Arial" w:cs="Arial"/>
          <w:szCs w:val="24"/>
          <w:u w:val="single"/>
        </w:rPr>
        <w:fldChar w:fldCharType="separate"/>
      </w:r>
      <w:r w:rsidRPr="007047FC">
        <w:rPr>
          <w:rFonts w:ascii="Arial" w:eastAsia="Times New Roman" w:hAnsi="Arial" w:cs="Arial"/>
          <w:szCs w:val="24"/>
          <w:u w:val="single"/>
        </w:rPr>
        <w:t> </w:t>
      </w:r>
      <w:r w:rsidRPr="007047FC">
        <w:rPr>
          <w:rFonts w:ascii="Arial" w:eastAsia="Times New Roman" w:hAnsi="Arial" w:cs="Arial"/>
          <w:szCs w:val="24"/>
          <w:u w:val="single"/>
        </w:rPr>
        <w:t> </w:t>
      </w:r>
      <w:r w:rsidRPr="007047FC">
        <w:rPr>
          <w:rFonts w:ascii="Arial" w:eastAsia="Times New Roman" w:hAnsi="Arial" w:cs="Arial"/>
          <w:szCs w:val="24"/>
          <w:u w:val="single"/>
        </w:rPr>
        <w:t> </w:t>
      </w:r>
      <w:r w:rsidRPr="007047FC">
        <w:rPr>
          <w:rFonts w:ascii="Arial" w:eastAsia="Times New Roman" w:hAnsi="Arial" w:cs="Arial"/>
          <w:szCs w:val="24"/>
          <w:u w:val="single"/>
        </w:rPr>
        <w:t> </w:t>
      </w:r>
      <w:r w:rsidRPr="007047FC">
        <w:rPr>
          <w:rFonts w:ascii="Arial" w:eastAsia="Times New Roman" w:hAnsi="Arial" w:cs="Arial"/>
          <w:szCs w:val="24"/>
          <w:u w:val="single"/>
        </w:rPr>
        <w:fldChar w:fldCharType="end"/>
      </w:r>
      <w:r w:rsidRPr="007047FC">
        <w:rPr>
          <w:rFonts w:ascii="Arial" w:hAnsi="Arial" w:cs="Arial"/>
          <w:sz w:val="24"/>
          <w:szCs w:val="24"/>
        </w:rPr>
        <w:t xml:space="preserve"> por volta das </w:t>
      </w:r>
      <w:r w:rsidRPr="007047FC">
        <w:rPr>
          <w:rFonts w:ascii="Arial" w:eastAsia="Times New Roman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7047FC">
        <w:rPr>
          <w:rFonts w:ascii="Arial" w:eastAsia="Times New Roman" w:hAnsi="Arial" w:cs="Arial"/>
          <w:szCs w:val="24"/>
        </w:rPr>
        <w:instrText xml:space="preserve"> FORMTEXT </w:instrText>
      </w:r>
      <w:r w:rsidRPr="007047FC">
        <w:rPr>
          <w:rFonts w:ascii="Arial" w:eastAsia="Times New Roman" w:hAnsi="Arial" w:cs="Arial"/>
          <w:szCs w:val="24"/>
        </w:rPr>
      </w:r>
      <w:r w:rsidRPr="007047FC">
        <w:rPr>
          <w:rFonts w:ascii="Arial" w:eastAsia="Times New Roman" w:hAnsi="Arial" w:cs="Arial"/>
          <w:szCs w:val="24"/>
        </w:rPr>
        <w:fldChar w:fldCharType="separate"/>
      </w:r>
      <w:r w:rsidRPr="007047FC">
        <w:rPr>
          <w:rFonts w:ascii="Arial" w:eastAsia="Times New Roman" w:hAnsi="Arial" w:cs="Arial"/>
          <w:noProof/>
          <w:szCs w:val="24"/>
        </w:rPr>
        <w:t> </w:t>
      </w:r>
      <w:r w:rsidRPr="007047FC">
        <w:rPr>
          <w:rFonts w:ascii="Arial" w:eastAsia="Times New Roman" w:hAnsi="Arial" w:cs="Arial"/>
          <w:noProof/>
          <w:szCs w:val="24"/>
        </w:rPr>
        <w:t> </w:t>
      </w:r>
      <w:r w:rsidRPr="007047FC">
        <w:rPr>
          <w:rFonts w:ascii="Arial" w:eastAsia="Times New Roman" w:hAnsi="Arial" w:cs="Arial"/>
          <w:noProof/>
          <w:szCs w:val="24"/>
        </w:rPr>
        <w:t> </w:t>
      </w:r>
      <w:r w:rsidRPr="007047FC">
        <w:rPr>
          <w:rFonts w:ascii="Arial" w:eastAsia="Times New Roman" w:hAnsi="Arial" w:cs="Arial"/>
          <w:noProof/>
          <w:szCs w:val="24"/>
        </w:rPr>
        <w:t> </w:t>
      </w:r>
      <w:r w:rsidRPr="007047FC">
        <w:rPr>
          <w:rFonts w:ascii="Arial" w:eastAsia="Times New Roman" w:hAnsi="Arial" w:cs="Arial"/>
          <w:noProof/>
          <w:szCs w:val="24"/>
        </w:rPr>
        <w:t> </w:t>
      </w:r>
      <w:r w:rsidRPr="007047FC">
        <w:rPr>
          <w:rFonts w:ascii="Arial" w:eastAsia="Times New Roman" w:hAnsi="Arial" w:cs="Arial"/>
          <w:szCs w:val="24"/>
        </w:rPr>
        <w:fldChar w:fldCharType="end"/>
      </w:r>
      <w:r w:rsidRPr="007047FC">
        <w:rPr>
          <w:rFonts w:ascii="Arial" w:hAnsi="Arial" w:cs="Arial"/>
          <w:sz w:val="24"/>
          <w:szCs w:val="24"/>
        </w:rPr>
        <w:t>/horas, ocorreram oscilações de energia / perturbação elétrica em minha rede, no endereço acima informado, vindo a causar danos/queima nos equipamentos abaixo relacionados, que foi comunicado à concessionária responsável pelo fornecimento de energia no local:</w:t>
      </w:r>
    </w:p>
    <w:p w14:paraId="45344EAB" w14:textId="6ECE7076" w:rsidR="00544E61" w:rsidRPr="007047FC" w:rsidRDefault="00544E61" w:rsidP="00544E61">
      <w:pPr>
        <w:jc w:val="both"/>
        <w:rPr>
          <w:rFonts w:ascii="Arial" w:hAnsi="Arial" w:cs="Arial"/>
          <w:sz w:val="24"/>
          <w:szCs w:val="24"/>
        </w:rPr>
      </w:pPr>
      <w:r w:rsidRPr="007047FC">
        <w:rPr>
          <w:rFonts w:ascii="Arial" w:hAnsi="Arial" w:cs="Arial"/>
          <w:sz w:val="24"/>
          <w:szCs w:val="24"/>
        </w:rPr>
        <w:t>(equipamento – dano ocasionado)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69"/>
      </w:tblGrid>
      <w:tr w:rsidR="00544E61" w14:paraId="651B7218" w14:textId="77777777" w:rsidTr="00544E61">
        <w:tc>
          <w:tcPr>
            <w:tcW w:w="9769" w:type="dxa"/>
          </w:tcPr>
          <w:p w14:paraId="65D986F6" w14:textId="2EC68F85" w:rsidR="00544E61" w:rsidRPr="007047FC" w:rsidRDefault="00544E61" w:rsidP="00544E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F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7047F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7047FC">
              <w:rPr>
                <w:rFonts w:ascii="Arial" w:eastAsia="Times New Roman" w:hAnsi="Arial" w:cs="Arial"/>
                <w:sz w:val="24"/>
                <w:szCs w:val="24"/>
              </w:rPr>
            </w:r>
            <w:r w:rsidRPr="007047F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544E61" w14:paraId="14E949AF" w14:textId="77777777" w:rsidTr="00544E61">
        <w:tc>
          <w:tcPr>
            <w:tcW w:w="9769" w:type="dxa"/>
          </w:tcPr>
          <w:p w14:paraId="68F4DDAE" w14:textId="1B81C36E" w:rsidR="00544E61" w:rsidRPr="007047FC" w:rsidRDefault="00544E61" w:rsidP="00544E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F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7047F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7047FC">
              <w:rPr>
                <w:rFonts w:ascii="Arial" w:eastAsia="Times New Roman" w:hAnsi="Arial" w:cs="Arial"/>
                <w:sz w:val="24"/>
                <w:szCs w:val="24"/>
              </w:rPr>
            </w:r>
            <w:r w:rsidRPr="007047F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544E61" w14:paraId="5E9AF56F" w14:textId="77777777" w:rsidTr="00544E61">
        <w:tc>
          <w:tcPr>
            <w:tcW w:w="9769" w:type="dxa"/>
          </w:tcPr>
          <w:p w14:paraId="54BC8083" w14:textId="6E601048" w:rsidR="00544E61" w:rsidRPr="007047FC" w:rsidRDefault="00544E61" w:rsidP="00544E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F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7047F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7047FC">
              <w:rPr>
                <w:rFonts w:ascii="Arial" w:eastAsia="Times New Roman" w:hAnsi="Arial" w:cs="Arial"/>
                <w:sz w:val="24"/>
                <w:szCs w:val="24"/>
              </w:rPr>
            </w:r>
            <w:r w:rsidRPr="007047F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7047F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4DFFD7EB" w14:textId="77777777" w:rsidR="00544E61" w:rsidRPr="002F5277" w:rsidRDefault="00544E61" w:rsidP="00544E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0B3786" w14:textId="77777777" w:rsidR="00544E61" w:rsidRPr="002F5277" w:rsidRDefault="00544E61" w:rsidP="00544E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informo ter cumprido com o determinado pela </w:t>
      </w:r>
      <w:r w:rsidRPr="002F5277">
        <w:rPr>
          <w:rFonts w:ascii="Arial" w:hAnsi="Arial" w:cs="Arial"/>
          <w:sz w:val="24"/>
          <w:szCs w:val="24"/>
        </w:rPr>
        <w:t>Resolução nº 414, de 09/09/2010</w:t>
      </w:r>
      <w:r>
        <w:rPr>
          <w:rFonts w:ascii="Arial" w:hAnsi="Arial" w:cs="Arial"/>
          <w:sz w:val="24"/>
          <w:szCs w:val="24"/>
        </w:rPr>
        <w:t>,</w:t>
      </w:r>
      <w:r w:rsidRPr="002F5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bem como estar ciente do estabelecido no art. 206 </w:t>
      </w:r>
      <w:r w:rsidRPr="00E80605">
        <w:rPr>
          <w:rFonts w:ascii="Arial" w:hAnsi="Arial" w:cs="Arial"/>
          <w:sz w:val="24"/>
          <w:szCs w:val="24"/>
        </w:rPr>
        <w:t>§ 1º e 2º</w:t>
      </w:r>
      <w:r>
        <w:rPr>
          <w:rFonts w:ascii="Arial" w:hAnsi="Arial" w:cs="Arial"/>
          <w:sz w:val="24"/>
          <w:szCs w:val="24"/>
        </w:rPr>
        <w:t xml:space="preserve"> da Resolução Normativa 499 de 03/07/2012, ambas da </w:t>
      </w:r>
      <w:r w:rsidRPr="002F5277">
        <w:rPr>
          <w:rFonts w:ascii="Arial" w:hAnsi="Arial" w:cs="Arial"/>
          <w:sz w:val="24"/>
          <w:szCs w:val="24"/>
        </w:rPr>
        <w:t>Agência Nacional de Energia Elétrica – ANEEL</w:t>
      </w:r>
      <w:r>
        <w:rPr>
          <w:rFonts w:ascii="Arial" w:hAnsi="Arial" w:cs="Arial"/>
          <w:sz w:val="24"/>
          <w:szCs w:val="24"/>
        </w:rPr>
        <w:t>.</w:t>
      </w:r>
    </w:p>
    <w:p w14:paraId="285DF1C3" w14:textId="77777777" w:rsidR="00544E61" w:rsidRPr="002F5277" w:rsidRDefault="00544E61" w:rsidP="00544E61">
      <w:pPr>
        <w:rPr>
          <w:rFonts w:ascii="Arial" w:hAnsi="Arial" w:cs="Arial"/>
          <w:sz w:val="24"/>
          <w:szCs w:val="24"/>
        </w:rPr>
      </w:pPr>
    </w:p>
    <w:p w14:paraId="5D78B7AA" w14:textId="77777777" w:rsidR="00544E61" w:rsidRDefault="00544E61" w:rsidP="00544E61">
      <w:pPr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Atenciosamente, </w:t>
      </w:r>
    </w:p>
    <w:p w14:paraId="7B2AE3F3" w14:textId="588C7E6D" w:rsidR="00544E61" w:rsidRPr="002F5277" w:rsidRDefault="00544E61" w:rsidP="00544E61">
      <w:pPr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3777D066" w14:textId="77777777" w:rsidR="00544E61" w:rsidRPr="002F5277" w:rsidRDefault="00544E61" w:rsidP="00544E61">
      <w:pPr>
        <w:ind w:left="708" w:firstLine="708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Nome e assinatura do segurado</w:t>
      </w:r>
    </w:p>
    <w:p w14:paraId="0EE10B49" w14:textId="0A829AEC" w:rsidR="00237B85" w:rsidRPr="000F2CA0" w:rsidRDefault="00237B85" w:rsidP="00544E61">
      <w:pPr>
        <w:rPr>
          <w:rFonts w:ascii="Arial" w:hAnsi="Arial" w:cs="Arial"/>
          <w:sz w:val="24"/>
          <w:szCs w:val="24"/>
        </w:rPr>
      </w:pPr>
    </w:p>
    <w:sectPr w:rsidR="00237B85" w:rsidRPr="000F2CA0" w:rsidSect="009815F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04" w:right="1418" w:bottom="1843" w:left="709" w:header="567" w:footer="0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B288" w14:textId="77777777" w:rsidR="0063477C" w:rsidRDefault="0063477C" w:rsidP="003A3DA4">
      <w:pPr>
        <w:spacing w:after="0" w:line="240" w:lineRule="auto"/>
      </w:pPr>
      <w:r>
        <w:separator/>
      </w:r>
    </w:p>
  </w:endnote>
  <w:endnote w:type="continuationSeparator" w:id="0">
    <w:p w14:paraId="41ACE597" w14:textId="77777777" w:rsidR="0063477C" w:rsidRDefault="0063477C" w:rsidP="003A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36B8" w14:textId="4D14E6E8" w:rsidR="00CC26D9" w:rsidRPr="001710A0" w:rsidRDefault="00CC26D9" w:rsidP="00CC26D9">
    <w:pPr>
      <w:pStyle w:val="Rodap"/>
      <w:tabs>
        <w:tab w:val="left" w:pos="8647"/>
      </w:tabs>
      <w:rPr>
        <w:rFonts w:ascii="Arial" w:hAnsi="Arial" w:cs="Arial"/>
        <w:color w:val="595959" w:themeColor="text1" w:themeTint="A6"/>
        <w:sz w:val="13"/>
        <w:szCs w:val="13"/>
      </w:rPr>
    </w:pPr>
  </w:p>
  <w:p w14:paraId="2F811300" w14:textId="77777777" w:rsidR="00CC26D9" w:rsidRPr="001710A0" w:rsidRDefault="00CC26D9" w:rsidP="00CC26D9">
    <w:pPr>
      <w:jc w:val="center"/>
      <w:rPr>
        <w:rFonts w:ascii="Verdana" w:hAnsi="Verdana"/>
        <w:color w:val="595959" w:themeColor="text1" w:themeTint="A6"/>
        <w:sz w:val="20"/>
      </w:rPr>
    </w:pPr>
  </w:p>
  <w:p w14:paraId="3507A0A5" w14:textId="77777777" w:rsidR="00CC26D9" w:rsidRPr="001710A0" w:rsidRDefault="00CC26D9" w:rsidP="00CC26D9">
    <w:pPr>
      <w:pStyle w:val="Rodap"/>
      <w:tabs>
        <w:tab w:val="left" w:pos="8647"/>
      </w:tabs>
      <w:jc w:val="center"/>
      <w:rPr>
        <w:rFonts w:ascii="Arial" w:hAnsi="Arial" w:cs="Arial"/>
        <w:color w:val="595959" w:themeColor="text1" w:themeTint="A6"/>
        <w:sz w:val="13"/>
        <w:szCs w:val="13"/>
      </w:rPr>
    </w:pPr>
    <w:r w:rsidRPr="001710A0">
      <w:rPr>
        <w:rFonts w:ascii="Arial" w:hAnsi="Arial" w:cs="Arial"/>
        <w:color w:val="595959" w:themeColor="text1" w:themeTint="A6"/>
        <w:sz w:val="13"/>
        <w:szCs w:val="13"/>
      </w:rPr>
      <w:t>Este documento é de uso interno e exclusivo da Sompo Seguros sendo vedada a sua reprodução e distribuiçã</w:t>
    </w:r>
    <w:r>
      <w:rPr>
        <w:rFonts w:ascii="Arial" w:hAnsi="Arial" w:cs="Arial"/>
        <w:color w:val="595959" w:themeColor="text1" w:themeTint="A6"/>
        <w:sz w:val="13"/>
        <w:szCs w:val="13"/>
      </w:rPr>
      <w:t>o.         FO.256-001</w:t>
    </w:r>
  </w:p>
  <w:p w14:paraId="04E17E7E" w14:textId="379B2DB4" w:rsidR="00CC26D9" w:rsidRDefault="00CC26D9" w:rsidP="00CC26D9">
    <w:pPr>
      <w:pStyle w:val="Rodap"/>
      <w:tabs>
        <w:tab w:val="left" w:pos="1728"/>
      </w:tabs>
      <w:rPr>
        <w:rFonts w:ascii="Arial" w:hAnsi="Arial" w:cs="Arial"/>
        <w:color w:val="595959" w:themeColor="text1" w:themeTint="A6"/>
        <w:sz w:val="13"/>
        <w:szCs w:val="13"/>
      </w:rPr>
    </w:pPr>
    <w:r>
      <w:rPr>
        <w:rFonts w:ascii="Arial" w:hAnsi="Arial" w:cs="Arial"/>
        <w:color w:val="595959" w:themeColor="text1" w:themeTint="A6"/>
        <w:sz w:val="13"/>
        <w:szCs w:val="13"/>
      </w:rPr>
      <w:tab/>
    </w:r>
    <w:r>
      <w:rPr>
        <w:rFonts w:ascii="Arial" w:hAnsi="Arial" w:cs="Arial"/>
        <w:color w:val="595959" w:themeColor="text1" w:themeTint="A6"/>
        <w:sz w:val="13"/>
        <w:szCs w:val="13"/>
      </w:rPr>
      <w:tab/>
    </w:r>
  </w:p>
  <w:p w14:paraId="7494B0E1" w14:textId="07529D3B" w:rsidR="00CC26D9" w:rsidRDefault="00CC26D9" w:rsidP="00363E53">
    <w:pPr>
      <w:pStyle w:val="Rodap"/>
      <w:jc w:val="right"/>
      <w:rPr>
        <w:rFonts w:ascii="Arial" w:hAnsi="Arial" w:cs="Arial"/>
        <w:color w:val="595959" w:themeColor="text1" w:themeTint="A6"/>
        <w:sz w:val="13"/>
        <w:szCs w:val="13"/>
      </w:rPr>
    </w:pPr>
  </w:p>
  <w:p w14:paraId="07668CB8" w14:textId="77777777" w:rsidR="00CC26D9" w:rsidRPr="00363E53" w:rsidRDefault="00CC26D9" w:rsidP="00363E53">
    <w:pPr>
      <w:pStyle w:val="Rodap"/>
      <w:jc w:val="right"/>
      <w:rPr>
        <w:rFonts w:ascii="Arial" w:hAnsi="Arial" w:cs="Arial"/>
        <w:color w:val="595959" w:themeColor="text1" w:themeTint="A6"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590C" w14:textId="77777777" w:rsidR="00F43B51" w:rsidRPr="00F43B51" w:rsidRDefault="00F43B51" w:rsidP="00CC26D9">
    <w:pPr>
      <w:pStyle w:val="Rodap"/>
      <w:tabs>
        <w:tab w:val="left" w:pos="8647"/>
      </w:tabs>
      <w:jc w:val="center"/>
      <w:rPr>
        <w:rFonts w:ascii="Arial" w:hAnsi="Arial" w:cs="Arial"/>
        <w:color w:val="595959" w:themeColor="text1" w:themeTint="A6"/>
        <w:sz w:val="9"/>
        <w:szCs w:val="9"/>
      </w:rPr>
    </w:pPr>
    <w:r>
      <w:rPr>
        <w:rFonts w:ascii="Arial" w:hAnsi="Arial" w:cs="Arial"/>
        <w:color w:val="595959" w:themeColor="text1" w:themeTint="A6"/>
        <w:sz w:val="13"/>
        <w:szCs w:val="13"/>
      </w:rPr>
      <w:br/>
    </w:r>
  </w:p>
  <w:tbl>
    <w:tblPr>
      <w:tblStyle w:val="Tabelacomgrade"/>
      <w:tblW w:w="10788" w:type="dxa"/>
      <w:tblInd w:w="-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2"/>
      <w:gridCol w:w="4536"/>
    </w:tblGrid>
    <w:tr w:rsidR="00F43B51" w:rsidRPr="00F43B51" w14:paraId="464BFC36" w14:textId="77777777" w:rsidTr="00F43B51">
      <w:trPr>
        <w:trHeight w:val="1276"/>
      </w:trPr>
      <w:tc>
        <w:tcPr>
          <w:tcW w:w="6252" w:type="dxa"/>
        </w:tcPr>
        <w:p w14:paraId="641900BD" w14:textId="77777777" w:rsidR="00F43B51" w:rsidRDefault="00F43B51" w:rsidP="00F43B51">
          <w:pPr>
            <w:ind w:left="759"/>
            <w:rPr>
              <w:rFonts w:ascii="Arial" w:hAnsi="Arial" w:cs="Arial"/>
              <w:i/>
              <w:iCs/>
              <w:color w:val="595959" w:themeColor="text1" w:themeTint="A6"/>
              <w:sz w:val="12"/>
              <w:szCs w:val="12"/>
            </w:rPr>
          </w:pPr>
          <w:r w:rsidRPr="00F43B51">
            <w:rPr>
              <w:rFonts w:ascii="Arial" w:hAnsi="Arial" w:cs="Arial"/>
              <w:i/>
              <w:iCs/>
              <w:color w:val="595959" w:themeColor="text1" w:themeTint="A6"/>
              <w:sz w:val="12"/>
              <w:szCs w:val="12"/>
            </w:rPr>
            <w:t xml:space="preserve">RESOLUÇÃO NORMATIVA Nº 499, DE 3 DE JULHO DE 2012 </w:t>
          </w:r>
        </w:p>
        <w:p w14:paraId="7B1A2F06" w14:textId="630579A8" w:rsidR="00F43B51" w:rsidRPr="00F43B51" w:rsidRDefault="00F43B51" w:rsidP="00F43B51">
          <w:pPr>
            <w:ind w:left="759"/>
            <w:rPr>
              <w:rFonts w:ascii="Arial" w:hAnsi="Arial" w:cs="Arial"/>
              <w:i/>
              <w:iCs/>
              <w:color w:val="595959" w:themeColor="text1" w:themeTint="A6"/>
              <w:sz w:val="12"/>
              <w:szCs w:val="12"/>
            </w:rPr>
          </w:pPr>
          <w:r>
            <w:rPr>
              <w:rFonts w:ascii="Arial" w:hAnsi="Arial" w:cs="Arial"/>
              <w:i/>
              <w:iCs/>
              <w:color w:val="595959" w:themeColor="text1" w:themeTint="A6"/>
              <w:sz w:val="12"/>
              <w:szCs w:val="12"/>
            </w:rPr>
            <w:t>A</w:t>
          </w:r>
          <w:r w:rsidRPr="00F43B51">
            <w:rPr>
              <w:rFonts w:ascii="Arial" w:hAnsi="Arial" w:cs="Arial"/>
              <w:i/>
              <w:iCs/>
              <w:color w:val="595959" w:themeColor="text1" w:themeTint="A6"/>
              <w:sz w:val="12"/>
              <w:szCs w:val="12"/>
            </w:rPr>
            <w:t>rt. 206. A distribuidora pode fazer verificação in loco do equipamento danificado, solicitar que o consumidor o encaminhe para oficina por ela autorizada, ou retirar o equipamento para análise.</w:t>
          </w:r>
        </w:p>
        <w:p w14:paraId="368AFF3A" w14:textId="77777777" w:rsidR="00F43B51" w:rsidRPr="00F43B51" w:rsidRDefault="00F43B51" w:rsidP="00F43B51">
          <w:pPr>
            <w:ind w:left="759"/>
            <w:jc w:val="both"/>
            <w:rPr>
              <w:rFonts w:ascii="Arial" w:hAnsi="Arial" w:cs="Arial"/>
              <w:i/>
              <w:iCs/>
              <w:color w:val="595959" w:themeColor="text1" w:themeTint="A6"/>
              <w:sz w:val="12"/>
              <w:szCs w:val="12"/>
            </w:rPr>
          </w:pPr>
          <w:r w:rsidRPr="00F43B51">
            <w:rPr>
              <w:rFonts w:ascii="Arial" w:hAnsi="Arial" w:cs="Arial"/>
              <w:i/>
              <w:iCs/>
              <w:color w:val="595959" w:themeColor="text1" w:themeTint="A6"/>
              <w:sz w:val="12"/>
              <w:szCs w:val="12"/>
            </w:rPr>
            <w:t>§ 1º O prazo máximo para realização da verificação in loco ou para que a distribuidora retire o equipamento para análise é de 10 (dez) dias, contados a partir da data da solicitação do ressarcimento.</w:t>
          </w:r>
        </w:p>
        <w:p w14:paraId="0D6E2C44" w14:textId="77777777" w:rsidR="00F43B51" w:rsidRPr="00F43B51" w:rsidRDefault="00F43B51" w:rsidP="00F43B51">
          <w:pPr>
            <w:ind w:left="759"/>
            <w:jc w:val="both"/>
            <w:rPr>
              <w:rFonts w:ascii="Arial" w:hAnsi="Arial" w:cs="Arial"/>
              <w:i/>
              <w:iCs/>
              <w:color w:val="595959" w:themeColor="text1" w:themeTint="A6"/>
              <w:sz w:val="12"/>
              <w:szCs w:val="12"/>
            </w:rPr>
          </w:pPr>
          <w:r w:rsidRPr="00F43B51">
            <w:rPr>
              <w:rFonts w:ascii="Arial" w:hAnsi="Arial" w:cs="Arial"/>
              <w:i/>
              <w:iCs/>
              <w:color w:val="595959" w:themeColor="text1" w:themeTint="A6"/>
              <w:sz w:val="12"/>
              <w:szCs w:val="12"/>
            </w:rPr>
            <w:t>§ 2º Quando o equipamento supostamente danificado for utilizado para o</w:t>
          </w:r>
        </w:p>
        <w:p w14:paraId="56A4D829" w14:textId="77777777" w:rsidR="00F43B51" w:rsidRPr="00F43B51" w:rsidRDefault="00F43B51" w:rsidP="00F43B51">
          <w:pPr>
            <w:ind w:left="759"/>
            <w:jc w:val="both"/>
            <w:rPr>
              <w:rFonts w:ascii="Arial" w:hAnsi="Arial" w:cs="Arial"/>
              <w:color w:val="595959" w:themeColor="text1" w:themeTint="A6"/>
              <w:sz w:val="12"/>
              <w:szCs w:val="18"/>
            </w:rPr>
          </w:pPr>
          <w:r w:rsidRPr="00F43B51">
            <w:rPr>
              <w:rFonts w:ascii="Arial" w:hAnsi="Arial" w:cs="Arial"/>
              <w:i/>
              <w:iCs/>
              <w:color w:val="595959" w:themeColor="text1" w:themeTint="A6"/>
              <w:sz w:val="12"/>
              <w:szCs w:val="12"/>
            </w:rPr>
            <w:t>acondicionamento de alimentos perecíveis ou de medicamentos, o prazo de que trata o § 1º do caput é de 1 (um) dia útil.</w:t>
          </w:r>
        </w:p>
      </w:tc>
      <w:tc>
        <w:tcPr>
          <w:tcW w:w="4536" w:type="dxa"/>
        </w:tcPr>
        <w:p w14:paraId="0D058439" w14:textId="77777777" w:rsidR="00F43B51" w:rsidRPr="00F43B51" w:rsidRDefault="00F43B51" w:rsidP="00F43B51">
          <w:pPr>
            <w:jc w:val="right"/>
            <w:rPr>
              <w:rFonts w:ascii="Arial" w:hAnsi="Arial" w:cs="Arial"/>
              <w:color w:val="595959" w:themeColor="text1" w:themeTint="A6"/>
              <w:sz w:val="12"/>
              <w:szCs w:val="18"/>
            </w:rPr>
          </w:pPr>
          <w:r w:rsidRPr="00F43B51">
            <w:rPr>
              <w:rFonts w:ascii="Arial" w:hAnsi="Arial" w:cs="Arial"/>
              <w:color w:val="595959" w:themeColor="text1" w:themeTint="A6"/>
              <w:sz w:val="12"/>
              <w:szCs w:val="18"/>
            </w:rPr>
            <w:t>Central de Atendimento Grande SP (11) 3156.2990</w:t>
          </w:r>
        </w:p>
        <w:p w14:paraId="27AE44B1" w14:textId="77777777" w:rsidR="00F43B51" w:rsidRPr="00F43B51" w:rsidRDefault="00F43B51" w:rsidP="00F43B51">
          <w:pPr>
            <w:jc w:val="right"/>
            <w:rPr>
              <w:rFonts w:ascii="Arial" w:hAnsi="Arial" w:cs="Arial"/>
              <w:color w:val="595959" w:themeColor="text1" w:themeTint="A6"/>
              <w:sz w:val="12"/>
              <w:szCs w:val="18"/>
            </w:rPr>
          </w:pPr>
          <w:r w:rsidRPr="00F43B51">
            <w:rPr>
              <w:rFonts w:ascii="Arial" w:hAnsi="Arial" w:cs="Arial"/>
              <w:color w:val="595959" w:themeColor="text1" w:themeTint="A6"/>
              <w:sz w:val="12"/>
              <w:szCs w:val="18"/>
            </w:rPr>
            <w:t>Demais Localidades: 0800 77 19 119</w:t>
          </w:r>
        </w:p>
        <w:p w14:paraId="638E06CD" w14:textId="77777777" w:rsidR="00F43B51" w:rsidRPr="00F43B51" w:rsidRDefault="00F43B51" w:rsidP="00F43B51">
          <w:pPr>
            <w:jc w:val="right"/>
            <w:rPr>
              <w:rFonts w:ascii="Arial" w:hAnsi="Arial" w:cs="Arial"/>
              <w:color w:val="595959" w:themeColor="text1" w:themeTint="A6"/>
              <w:sz w:val="12"/>
              <w:szCs w:val="18"/>
            </w:rPr>
          </w:pPr>
          <w:r w:rsidRPr="00F43B51">
            <w:rPr>
              <w:rFonts w:ascii="Arial" w:hAnsi="Arial" w:cs="Arial"/>
              <w:color w:val="595959" w:themeColor="text1" w:themeTint="A6"/>
              <w:sz w:val="12"/>
              <w:szCs w:val="18"/>
            </w:rPr>
            <w:t>SAC - Informações, Cancelamentos e Reclamações: 0800 77 19 719</w:t>
          </w:r>
        </w:p>
        <w:p w14:paraId="5AA7D1C5" w14:textId="77777777" w:rsidR="00F43B51" w:rsidRPr="00F43B51" w:rsidRDefault="00F43B51" w:rsidP="00F43B51">
          <w:pPr>
            <w:jc w:val="right"/>
            <w:rPr>
              <w:rFonts w:ascii="Arial" w:hAnsi="Arial" w:cs="Arial"/>
              <w:color w:val="595959" w:themeColor="text1" w:themeTint="A6"/>
              <w:sz w:val="12"/>
              <w:szCs w:val="18"/>
            </w:rPr>
          </w:pPr>
          <w:r w:rsidRPr="00F43B51">
            <w:rPr>
              <w:rFonts w:ascii="Arial" w:hAnsi="Arial" w:cs="Arial"/>
              <w:color w:val="595959" w:themeColor="text1" w:themeTint="A6"/>
              <w:sz w:val="12"/>
              <w:szCs w:val="18"/>
            </w:rPr>
            <w:t>Deficiente Auditivo e de Fala: 0800 77 19 759</w:t>
          </w:r>
        </w:p>
        <w:p w14:paraId="73275099" w14:textId="77777777" w:rsidR="00F43B51" w:rsidRPr="00F43B51" w:rsidRDefault="00F43B51" w:rsidP="00F43B51">
          <w:pPr>
            <w:jc w:val="right"/>
            <w:rPr>
              <w:rFonts w:ascii="Arial" w:hAnsi="Arial" w:cs="Arial"/>
              <w:color w:val="595959" w:themeColor="text1" w:themeTint="A6"/>
              <w:sz w:val="12"/>
              <w:szCs w:val="18"/>
            </w:rPr>
          </w:pPr>
          <w:r w:rsidRPr="00F43B51">
            <w:rPr>
              <w:rFonts w:ascii="Arial" w:hAnsi="Arial" w:cs="Arial"/>
              <w:color w:val="595959" w:themeColor="text1" w:themeTint="A6"/>
              <w:sz w:val="12"/>
              <w:szCs w:val="18"/>
            </w:rPr>
            <w:t>Ouvidoria: 0800 77 32 527</w:t>
          </w:r>
        </w:p>
      </w:tc>
    </w:tr>
  </w:tbl>
  <w:p w14:paraId="1F41BFE3" w14:textId="599601EC" w:rsidR="00CC26D9" w:rsidRPr="00F43B51" w:rsidRDefault="00CC26D9" w:rsidP="00CC26D9">
    <w:pPr>
      <w:pStyle w:val="Rodap"/>
      <w:tabs>
        <w:tab w:val="left" w:pos="8647"/>
      </w:tabs>
      <w:jc w:val="center"/>
      <w:rPr>
        <w:rFonts w:ascii="Arial" w:hAnsi="Arial" w:cs="Arial"/>
        <w:color w:val="595959" w:themeColor="text1" w:themeTint="A6"/>
        <w:sz w:val="12"/>
        <w:szCs w:val="12"/>
      </w:rPr>
    </w:pPr>
    <w:r w:rsidRPr="00F43B51">
      <w:rPr>
        <w:rFonts w:ascii="Arial" w:hAnsi="Arial" w:cs="Arial"/>
        <w:color w:val="595959" w:themeColor="text1" w:themeTint="A6"/>
        <w:sz w:val="12"/>
        <w:szCs w:val="12"/>
      </w:rPr>
      <w:t>Este documento é de uso interno e exclusivo da Sompo Seguros sendo vedada a sua reprodução e distribuição.         FO.</w:t>
    </w:r>
    <w:r w:rsidR="00F43B51" w:rsidRPr="00F43B51">
      <w:rPr>
        <w:rFonts w:ascii="Arial" w:hAnsi="Arial" w:cs="Arial"/>
        <w:color w:val="595959" w:themeColor="text1" w:themeTint="A6"/>
        <w:sz w:val="12"/>
        <w:szCs w:val="12"/>
      </w:rPr>
      <w:t xml:space="preserve">320 </w:t>
    </w:r>
    <w:r w:rsidRPr="00F43B51">
      <w:rPr>
        <w:rFonts w:ascii="Arial" w:hAnsi="Arial" w:cs="Arial"/>
        <w:color w:val="595959" w:themeColor="text1" w:themeTint="A6"/>
        <w:sz w:val="12"/>
        <w:szCs w:val="12"/>
      </w:rPr>
      <w:t>-</w:t>
    </w:r>
    <w:r w:rsidR="00F43B51" w:rsidRPr="00F43B51">
      <w:rPr>
        <w:rFonts w:ascii="Arial" w:hAnsi="Arial" w:cs="Arial"/>
        <w:color w:val="595959" w:themeColor="text1" w:themeTint="A6"/>
        <w:sz w:val="12"/>
        <w:szCs w:val="12"/>
      </w:rPr>
      <w:t xml:space="preserve"> versão:</w:t>
    </w:r>
    <w:r w:rsidRPr="00F43B51">
      <w:rPr>
        <w:rFonts w:ascii="Arial" w:hAnsi="Arial" w:cs="Arial"/>
        <w:color w:val="595959" w:themeColor="text1" w:themeTint="A6"/>
        <w:sz w:val="12"/>
        <w:szCs w:val="12"/>
      </w:rPr>
      <w:t>001</w:t>
    </w:r>
  </w:p>
  <w:p w14:paraId="13DFF191" w14:textId="77777777" w:rsidR="00CC26D9" w:rsidRPr="001710A0" w:rsidRDefault="00CC26D9" w:rsidP="00580219">
    <w:pPr>
      <w:jc w:val="center"/>
      <w:rPr>
        <w:rFonts w:ascii="Verdana" w:hAnsi="Verdana"/>
        <w:color w:val="595959" w:themeColor="text1" w:themeTint="A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E6BC" w14:textId="77777777" w:rsidR="0063477C" w:rsidRDefault="0063477C" w:rsidP="003A3DA4">
      <w:pPr>
        <w:spacing w:after="0" w:line="240" w:lineRule="auto"/>
      </w:pPr>
      <w:r>
        <w:separator/>
      </w:r>
    </w:p>
  </w:footnote>
  <w:footnote w:type="continuationSeparator" w:id="0">
    <w:p w14:paraId="66A100DF" w14:textId="77777777" w:rsidR="0063477C" w:rsidRDefault="0063477C" w:rsidP="003A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9476" w14:textId="77777777" w:rsidR="00CC26D9" w:rsidRDefault="00CC26D9" w:rsidP="001710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8540DF" wp14:editId="581661DC">
              <wp:simplePos x="0" y="0"/>
              <wp:positionH relativeFrom="column">
                <wp:posOffset>-635</wp:posOffset>
              </wp:positionH>
              <wp:positionV relativeFrom="paragraph">
                <wp:posOffset>104775</wp:posOffset>
              </wp:positionV>
              <wp:extent cx="4221480" cy="670560"/>
              <wp:effectExtent l="0" t="0" r="0" b="0"/>
              <wp:wrapNone/>
              <wp:docPr id="25" name="Caixa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148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5BF6E" w14:textId="77777777" w:rsidR="00CC26D9" w:rsidRPr="001710A0" w:rsidRDefault="00CC26D9" w:rsidP="001710A0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10A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Termo de Responsabilidade – Acesso a aplicativos e sites de mensageira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40DF" id="_x0000_t202" coordsize="21600,21600" o:spt="202" path="m,l,21600r21600,l21600,xe">
              <v:stroke joinstyle="miter"/>
              <v:path gradientshapeok="t" o:connecttype="rect"/>
            </v:shapetype>
            <v:shape id="Caixa de Texto 25" o:spid="_x0000_s1026" type="#_x0000_t202" style="position:absolute;margin-left:-.05pt;margin-top:8.25pt;width:332.4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D5sQEAAFoDAAAOAAAAZHJzL2Uyb0RvYy54bWysU9uO0zAQfUfiHyy/0zRRtyxR0xWwKkJa&#10;wUoLH+A6dmMp8ZgZt0n/nrFb2gJviBfHc8nMOWfGq4dp6MXBIDnwjSxncymM19A6v2vk92+bN/dS&#10;UFS+VT1408ijIfmwfv1qNYbaVNBB3xoUXMRTPYZGdjGGuihId2ZQNINgPAct4KAim7grWlQjVx/6&#10;oprPl8UI2AYEbYjY+3gKynWub63R8au1ZKLoG8nYYj4xn9t0FuuVqneoQuf0GYb6BxSDcp6bXko9&#10;qqjEHt1fpQanEQhsnGkYCrDWaZM5MJty/gebl04Fk7mwOBQuMtH/K6u/HF7CM4o4fYCJB5gEGQPV&#10;xM7EZ7I4pC8jFRxnCY8X2cwUhWbnoqrKxT2HNMeWb+d3y6xrcf07IMVPBgaRLo1EHktWSx2eKHJH&#10;Tv2Vkpp52Li+z6Pp/W8OTkye4gox3eK0nc64t9AemQ4FvXHc60lRfFbIIy2lGHnMjaQfe4VGiv6z&#10;Zx3flYvqjvfi1sBbY3trKK874O3REaU4GR9j3qYTyvf7CNZlRgnXCcwZLg8wEz0vW9qQWztnXZ/E&#10;+icAAAD//wMAUEsDBBQABgAIAAAAIQC3UCRs3QAAAAgBAAAPAAAAZHJzL2Rvd25yZXYueG1sTI/N&#10;TsMwEITvSLyDtUhcUOskghSFOBWqxKEHDrSIs2tvftR4HdlOG96e5QTHnRnNflNvFzeKC4Y4eFKQ&#10;rzMQSMbbgToFn8e31TOImDRZPXpCBd8YYdvc3tS6sv5KH3g5pE5wCcVKK+hTmiopo+nR6bj2ExJ7&#10;rQ9OJz5DJ23QVy53oyyyrJROD8Qfej3hrkdzPsxOwYPp9ps2283ncQ7HhMa2X/t3pe7vltcXEAmX&#10;9BeGX3xGh4aZTn4mG8WoYJVzkOXyCQTbZfm4AXFioShykE0t/w9ofgAAAP//AwBQSwECLQAUAAYA&#10;CAAAACEAtoM4kv4AAADhAQAAEwAAAAAAAAAAAAAAAAAAAAAAW0NvbnRlbnRfVHlwZXNdLnhtbFBL&#10;AQItABQABgAIAAAAIQA4/SH/1gAAAJQBAAALAAAAAAAAAAAAAAAAAC8BAABfcmVscy8ucmVsc1BL&#10;AQItABQABgAIAAAAIQClxcD5sQEAAFoDAAAOAAAAAAAAAAAAAAAAAC4CAABkcnMvZTJvRG9jLnht&#10;bFBLAQItABQABgAIAAAAIQC3UCRs3QAAAAgBAAAPAAAAAAAAAAAAAAAAAAsEAABkcnMvZG93bnJl&#10;di54bWxQSwUGAAAAAAQABADzAAAAFQUAAAAA&#10;" filled="f" stroked="f">
              <v:textbox inset="2.53958mm,2.53958mm,2.53958mm,2.53958mm">
                <w:txbxContent>
                  <w:p w14:paraId="1C05BF6E" w14:textId="77777777" w:rsidR="00CC26D9" w:rsidRPr="001710A0" w:rsidRDefault="00CC26D9" w:rsidP="001710A0">
                    <w:pPr>
                      <w:spacing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1710A0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Termo de Responsabilidade – Acesso a aplicativos e sites de mensageira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B50D43" wp14:editId="55CAA319">
          <wp:extent cx="4186005" cy="673100"/>
          <wp:effectExtent l="0" t="0" r="508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22"/>
                  <a:stretch>
                    <a:fillRect/>
                  </a:stretch>
                </pic:blipFill>
                <pic:spPr bwMode="auto">
                  <a:xfrm>
                    <a:off x="0" y="0"/>
                    <a:ext cx="4249113" cy="683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9DFD551" wp14:editId="7B075917">
          <wp:extent cx="1440180" cy="777240"/>
          <wp:effectExtent l="0" t="0" r="7620" b="381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9B7E3" w14:textId="0559930B" w:rsidR="00CC26D9" w:rsidRDefault="00CC26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18ED88" wp14:editId="65843583">
              <wp:simplePos x="0" y="0"/>
              <wp:positionH relativeFrom="margin">
                <wp:align>left</wp:align>
              </wp:positionH>
              <wp:positionV relativeFrom="paragraph">
                <wp:posOffset>-93980</wp:posOffset>
              </wp:positionV>
              <wp:extent cx="6482715" cy="7810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271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F65EE" w14:textId="77777777" w:rsidR="00CC26D9" w:rsidRPr="0051597D" w:rsidRDefault="00CC26D9" w:rsidP="00CB33C1">
                          <w:pPr>
                            <w:rPr>
                              <w:rFonts w:ascii="Frutiger LT Std 57 Cn" w:hAnsi="Frutiger LT Std 57 Cn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1128744C" w14:textId="39A7DFAD" w:rsidR="00CC26D9" w:rsidRPr="002F6C4D" w:rsidRDefault="00CC26D9" w:rsidP="009609E2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 w:rsidRPr="004F4B1A">
                            <w:rPr>
                              <w:rFonts w:ascii="Frutiger LT Std 57 Cn" w:hAnsi="Frutiger LT Std 57 Cn"/>
                              <w:color w:val="FFFFFF"/>
                              <w:sz w:val="24"/>
                              <w:szCs w:val="24"/>
                            </w:rPr>
                            <w:t>Termo de Responsabilidade –</w:t>
                          </w:r>
                          <w:r w:rsidRPr="00CC1B72">
                            <w:rPr>
                              <w:rFonts w:ascii="Frutiger LT Std 57 Cn" w:hAnsi="Frutiger LT Std 57 Cn"/>
                              <w:color w:val="FFFFFF"/>
                              <w:sz w:val="24"/>
                              <w:szCs w:val="24"/>
                            </w:rPr>
                            <w:t>Acesso a aplicativos e Sites de Mensageria corporativo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8ED88" id="Text Box 1" o:spid="_x0000_s1027" type="#_x0000_t202" style="position:absolute;margin-left:0;margin-top:-7.4pt;width:510.45pt;height: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y5gEAALYDAAAOAAAAZHJzL2Uyb0RvYy54bWysU9uO0zAQfUfiHyy/0yRVuy1R09Wyq0VI&#10;y0Va+ADHcRKLxGPGbpPy9YydtFvgDfFi2TP2mTlnjne3Y9+xo0KnwRQ8W6ScKSOh0qYp+Levj2+2&#10;nDkvTCU6MKrgJ+X47f71q91gc7WEFrpKISMQ4/LBFrz13uZJ4mSreuEWYJWhZA3YC09HbJIKxUDo&#10;fZcs0/QmGQAriyCVcxR9mJJ8H/HrWkn/ua6d8qwrOPXm44pxLcOa7Hcib1DYVsu5DfEPXfRCGyp6&#10;gXoQXrAD6r+gei0RHNR+IaFPoK61VJEDscnSP9g8t8KqyIXEcfYik/t/sPLT8dl+QebHdzDSACMJ&#10;Z59AfnfMwH0rTKPuEGFolaiocBYkSwbr8vlpkNrlLoCUw0eoaMji4CECjTX2QRXiyQidBnC6iK5G&#10;zyQFb1bb5SZbcyYpt9lm6TpOJRH5+bVF598r6FnYFBxpqBFdHJ+cD92I/HwlFDPwqLsuDrYzvwXo&#10;4hRR0Rnz63P7ExE/liPT1Uw05EqoTkQOYTIPmZ02LeBPzgYyTsHdj4NAxVn3wZBAb7PVKjgtHlbr&#10;zZIOeJ0przPCSIIquOds2t77yZ0Hi7ppqdI0EgN3JGqtI9+XruZRkDmiDLORg/uuz/HWy3fb/wIA&#10;AP//AwBQSwMEFAAGAAgAAAAhAClEZqXeAAAACQEAAA8AAABkcnMvZG93bnJldi54bWxMj8FOwzAM&#10;hu9IvENkJG5bsopNpWs6wYAbTLBN2tVrTFutcaom28rbk57gZuu3fn9fvhpsKy7U+8axhtlUgSAu&#10;nWm40rDfvU1SED4gG2wdk4Yf8rAqbm9yzIy78hddtqESsYR9hhrqELpMSl/WZNFPXUccs2/XWwxx&#10;7StperzGctvKRKmFtNhw/FBjR+uaytP2bDUcTvvP1/XCvWzmKJ938+Hdmo9U6/u74WkJItAQ/o5h&#10;xI/oUESmozuz8aLVEEWChsnsIQqMsUrUI4jjOKUJyCKX/w2KXwAAAP//AwBQSwECLQAUAAYACAAA&#10;ACEAtoM4kv4AAADhAQAAEwAAAAAAAAAAAAAAAAAAAAAAW0NvbnRlbnRfVHlwZXNdLnhtbFBLAQIt&#10;ABQABgAIAAAAIQA4/SH/1gAAAJQBAAALAAAAAAAAAAAAAAAAAC8BAABfcmVscy8ucmVsc1BLAQIt&#10;ABQABgAIAAAAIQAVTThy5gEAALYDAAAOAAAAAAAAAAAAAAAAAC4CAABkcnMvZTJvRG9jLnhtbFBL&#10;AQItABQABgAIAAAAIQApRGal3gAAAAkBAAAPAAAAAAAAAAAAAAAAAEAEAABkcnMvZG93bnJldi54&#10;bWxQSwUGAAAAAAQABADzAAAASwUAAAAA&#10;" filled="f" stroked="f" strokecolor="#06c" strokeweight=".5pt">
              <v:textbox>
                <w:txbxContent>
                  <w:p w14:paraId="643F65EE" w14:textId="77777777" w:rsidR="00CC26D9" w:rsidRPr="0051597D" w:rsidRDefault="00CC26D9" w:rsidP="00CB33C1">
                    <w:pPr>
                      <w:rPr>
                        <w:rFonts w:ascii="Frutiger LT Std 57 Cn" w:hAnsi="Frutiger LT Std 57 Cn"/>
                        <w:color w:val="FFFFFF"/>
                        <w:sz w:val="16"/>
                        <w:szCs w:val="16"/>
                      </w:rPr>
                    </w:pPr>
                  </w:p>
                  <w:p w14:paraId="1128744C" w14:textId="39A7DFAD" w:rsidR="00CC26D9" w:rsidRPr="002F6C4D" w:rsidRDefault="00CC26D9" w:rsidP="009609E2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 w:rsidRPr="004F4B1A">
                      <w:rPr>
                        <w:rFonts w:ascii="Frutiger LT Std 57 Cn" w:hAnsi="Frutiger LT Std 57 Cn"/>
                        <w:color w:val="FFFFFF"/>
                        <w:sz w:val="24"/>
                        <w:szCs w:val="24"/>
                      </w:rPr>
                      <w:t>Termo de Responsabilidade –</w:t>
                    </w:r>
                    <w:r w:rsidRPr="00CC1B72">
                      <w:rPr>
                        <w:rFonts w:ascii="Frutiger LT Std 57 Cn" w:hAnsi="Frutiger LT Std 57 Cn"/>
                        <w:color w:val="FFFFFF"/>
                        <w:sz w:val="24"/>
                        <w:szCs w:val="24"/>
                      </w:rPr>
                      <w:t>Acesso a aplicativos e Sites de Mensageria corporativo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99EC" w14:textId="4B9AA888" w:rsidR="00CC26D9" w:rsidRDefault="00CC26D9" w:rsidP="00F43B51">
    <w:pPr>
      <w:pStyle w:val="Cabealho"/>
      <w:jc w:val="right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69309920" wp14:editId="427C34CD">
          <wp:extent cx="1775376" cy="705674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582" cy="71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919F0" w14:textId="503509C7" w:rsidR="00CC26D9" w:rsidRDefault="00CC26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9.75pt;height:270.75pt" o:bullet="t">
        <v:imagedata r:id="rId1" o:title="Sion_bullet"/>
      </v:shape>
    </w:pict>
  </w:numPicBullet>
  <w:abstractNum w:abstractNumId="0" w15:restartNumberingAfterBreak="0">
    <w:nsid w:val="03981F10"/>
    <w:multiLevelType w:val="hybridMultilevel"/>
    <w:tmpl w:val="ADC4CE6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028"/>
    <w:multiLevelType w:val="hybridMultilevel"/>
    <w:tmpl w:val="E606F620"/>
    <w:lvl w:ilvl="0" w:tplc="B81C862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color w:val="auto"/>
      </w:rPr>
    </w:lvl>
    <w:lvl w:ilvl="4" w:tplc="0416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5B55FC"/>
    <w:multiLevelType w:val="hybridMultilevel"/>
    <w:tmpl w:val="B748D8E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342D"/>
    <w:multiLevelType w:val="hybridMultilevel"/>
    <w:tmpl w:val="9F20F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35F"/>
    <w:multiLevelType w:val="hybridMultilevel"/>
    <w:tmpl w:val="962A7624"/>
    <w:lvl w:ilvl="0" w:tplc="B81C8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3B30"/>
    <w:multiLevelType w:val="hybridMultilevel"/>
    <w:tmpl w:val="B4164D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7D93"/>
    <w:multiLevelType w:val="hybridMultilevel"/>
    <w:tmpl w:val="6CCC2AEA"/>
    <w:lvl w:ilvl="0" w:tplc="6EAEA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A6D28"/>
    <w:multiLevelType w:val="hybridMultilevel"/>
    <w:tmpl w:val="C02E4E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06323"/>
    <w:multiLevelType w:val="multilevel"/>
    <w:tmpl w:val="023CFC48"/>
    <w:lvl w:ilvl="0">
      <w:start w:val="1"/>
      <w:numFmt w:val="decimal"/>
      <w:pStyle w:val="Sion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ionTitulo2"/>
      <w:lvlText w:val="%1.%2."/>
      <w:lvlJc w:val="left"/>
      <w:pPr>
        <w:tabs>
          <w:tab w:val="num" w:pos="1080"/>
        </w:tabs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2CE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50A0D92"/>
    <w:multiLevelType w:val="hybridMultilevel"/>
    <w:tmpl w:val="9C0623F0"/>
    <w:lvl w:ilvl="0" w:tplc="6EAEA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9E6EB4C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A7952"/>
    <w:multiLevelType w:val="hybridMultilevel"/>
    <w:tmpl w:val="489E40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543C8"/>
    <w:multiLevelType w:val="hybridMultilevel"/>
    <w:tmpl w:val="0BE48A1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832644"/>
    <w:multiLevelType w:val="hybridMultilevel"/>
    <w:tmpl w:val="625842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00197"/>
    <w:multiLevelType w:val="hybridMultilevel"/>
    <w:tmpl w:val="4E2EA980"/>
    <w:lvl w:ilvl="0" w:tplc="04160019">
      <w:start w:val="1"/>
      <w:numFmt w:val="lowerLetter"/>
      <w:lvlText w:val="%1."/>
      <w:lvlJc w:val="left"/>
      <w:pPr>
        <w:ind w:left="1065" w:hanging="70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3184D"/>
    <w:multiLevelType w:val="hybridMultilevel"/>
    <w:tmpl w:val="F92A68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54B18"/>
    <w:multiLevelType w:val="hybridMultilevel"/>
    <w:tmpl w:val="2DEC0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D3472"/>
    <w:multiLevelType w:val="hybridMultilevel"/>
    <w:tmpl w:val="52CE3A1A"/>
    <w:lvl w:ilvl="0" w:tplc="6EAEAA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82B97"/>
    <w:multiLevelType w:val="multilevel"/>
    <w:tmpl w:val="D572F4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</w:rPr>
    </w:lvl>
  </w:abstractNum>
  <w:abstractNum w:abstractNumId="18" w15:restartNumberingAfterBreak="0">
    <w:nsid w:val="49DB13CE"/>
    <w:multiLevelType w:val="hybridMultilevel"/>
    <w:tmpl w:val="22A0DF8A"/>
    <w:lvl w:ilvl="0" w:tplc="75E663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5784B"/>
    <w:multiLevelType w:val="hybridMultilevel"/>
    <w:tmpl w:val="6C902CBE"/>
    <w:lvl w:ilvl="0" w:tplc="B81C862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D2872"/>
    <w:multiLevelType w:val="hybridMultilevel"/>
    <w:tmpl w:val="22A0DF8A"/>
    <w:lvl w:ilvl="0" w:tplc="75E663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E051F"/>
    <w:multiLevelType w:val="multilevel"/>
    <w:tmpl w:val="567E908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517664A7"/>
    <w:multiLevelType w:val="hybridMultilevel"/>
    <w:tmpl w:val="722678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6DB6"/>
    <w:multiLevelType w:val="hybridMultilevel"/>
    <w:tmpl w:val="4E8E177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43048"/>
    <w:multiLevelType w:val="hybridMultilevel"/>
    <w:tmpl w:val="09A207F0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B3405"/>
    <w:multiLevelType w:val="hybridMultilevel"/>
    <w:tmpl w:val="6BF61FBE"/>
    <w:lvl w:ilvl="0" w:tplc="E9143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4F07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69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45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A6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86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487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E5A28"/>
    <w:multiLevelType w:val="hybridMultilevel"/>
    <w:tmpl w:val="D5468B7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568CF"/>
    <w:multiLevelType w:val="hybridMultilevel"/>
    <w:tmpl w:val="F51E1F4E"/>
    <w:lvl w:ilvl="0" w:tplc="B81C862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0273F0"/>
    <w:multiLevelType w:val="multilevel"/>
    <w:tmpl w:val="43C09F3A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9" w15:restartNumberingAfterBreak="0">
    <w:nsid w:val="6BB72634"/>
    <w:multiLevelType w:val="hybridMultilevel"/>
    <w:tmpl w:val="8750A27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6651BB"/>
    <w:multiLevelType w:val="hybridMultilevel"/>
    <w:tmpl w:val="7BDC07BC"/>
    <w:lvl w:ilvl="0" w:tplc="B81C8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B7090"/>
    <w:multiLevelType w:val="hybridMultilevel"/>
    <w:tmpl w:val="3244E8E0"/>
    <w:lvl w:ilvl="0" w:tplc="0416000D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5220529">
    <w:abstractNumId w:val="15"/>
  </w:num>
  <w:num w:numId="2" w16cid:durableId="2084451816">
    <w:abstractNumId w:val="0"/>
  </w:num>
  <w:num w:numId="3" w16cid:durableId="715784413">
    <w:abstractNumId w:val="29"/>
  </w:num>
  <w:num w:numId="4" w16cid:durableId="643706430">
    <w:abstractNumId w:val="6"/>
  </w:num>
  <w:num w:numId="5" w16cid:durableId="794251168">
    <w:abstractNumId w:val="20"/>
  </w:num>
  <w:num w:numId="6" w16cid:durableId="1865358996">
    <w:abstractNumId w:val="9"/>
  </w:num>
  <w:num w:numId="7" w16cid:durableId="1192232770">
    <w:abstractNumId w:val="18"/>
  </w:num>
  <w:num w:numId="8" w16cid:durableId="733436212">
    <w:abstractNumId w:val="11"/>
  </w:num>
  <w:num w:numId="9" w16cid:durableId="1223371481">
    <w:abstractNumId w:val="14"/>
  </w:num>
  <w:num w:numId="10" w16cid:durableId="1045376607">
    <w:abstractNumId w:val="2"/>
  </w:num>
  <w:num w:numId="11" w16cid:durableId="1797136209">
    <w:abstractNumId w:val="5"/>
  </w:num>
  <w:num w:numId="12" w16cid:durableId="1131556889">
    <w:abstractNumId w:val="13"/>
  </w:num>
  <w:num w:numId="13" w16cid:durableId="718212898">
    <w:abstractNumId w:val="22"/>
  </w:num>
  <w:num w:numId="14" w16cid:durableId="876815454">
    <w:abstractNumId w:val="12"/>
  </w:num>
  <w:num w:numId="15" w16cid:durableId="1879006967">
    <w:abstractNumId w:val="7"/>
  </w:num>
  <w:num w:numId="16" w16cid:durableId="1961716955">
    <w:abstractNumId w:val="16"/>
  </w:num>
  <w:num w:numId="17" w16cid:durableId="1203396824">
    <w:abstractNumId w:val="10"/>
  </w:num>
  <w:num w:numId="18" w16cid:durableId="1562713738">
    <w:abstractNumId w:val="8"/>
  </w:num>
  <w:num w:numId="19" w16cid:durableId="1004017278">
    <w:abstractNumId w:val="19"/>
  </w:num>
  <w:num w:numId="20" w16cid:durableId="698506198">
    <w:abstractNumId w:val="31"/>
  </w:num>
  <w:num w:numId="21" w16cid:durableId="1841117571">
    <w:abstractNumId w:val="23"/>
  </w:num>
  <w:num w:numId="22" w16cid:durableId="867375926">
    <w:abstractNumId w:val="4"/>
  </w:num>
  <w:num w:numId="23" w16cid:durableId="415052977">
    <w:abstractNumId w:val="26"/>
  </w:num>
  <w:num w:numId="24" w16cid:durableId="1299606520">
    <w:abstractNumId w:val="25"/>
  </w:num>
  <w:num w:numId="25" w16cid:durableId="644747372">
    <w:abstractNumId w:val="27"/>
  </w:num>
  <w:num w:numId="26" w16cid:durableId="12146598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0081664">
    <w:abstractNumId w:val="28"/>
  </w:num>
  <w:num w:numId="28" w16cid:durableId="1985962301">
    <w:abstractNumId w:val="24"/>
  </w:num>
  <w:num w:numId="29" w16cid:durableId="1833133037">
    <w:abstractNumId w:val="1"/>
  </w:num>
  <w:num w:numId="30" w16cid:durableId="302581223">
    <w:abstractNumId w:val="8"/>
  </w:num>
  <w:num w:numId="31" w16cid:durableId="870342124">
    <w:abstractNumId w:val="8"/>
  </w:num>
  <w:num w:numId="32" w16cid:durableId="1574312390">
    <w:abstractNumId w:val="8"/>
  </w:num>
  <w:num w:numId="33" w16cid:durableId="1270964136">
    <w:abstractNumId w:val="8"/>
  </w:num>
  <w:num w:numId="34" w16cid:durableId="1680816951">
    <w:abstractNumId w:val="17"/>
  </w:num>
  <w:num w:numId="35" w16cid:durableId="441344493">
    <w:abstractNumId w:val="8"/>
  </w:num>
  <w:num w:numId="36" w16cid:durableId="251085294">
    <w:abstractNumId w:val="30"/>
  </w:num>
  <w:num w:numId="37" w16cid:durableId="1391537577">
    <w:abstractNumId w:val="8"/>
  </w:num>
  <w:num w:numId="38" w16cid:durableId="1837920098">
    <w:abstractNumId w:val="8"/>
  </w:num>
  <w:num w:numId="39" w16cid:durableId="1006589281">
    <w:abstractNumId w:val="21"/>
  </w:num>
  <w:num w:numId="40" w16cid:durableId="4028773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stP+aVExjyM3kPTXB2dxbBhbDIowInvl06mEkrD2iHs3V23yNMPNWVPM+J8eQVh2mnDIDufxhu44uHNkZ8uMg==" w:salt="7jU4Nu3qmG8qnAkDBeyMa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A4"/>
    <w:rsid w:val="00000B2F"/>
    <w:rsid w:val="00011627"/>
    <w:rsid w:val="00011A53"/>
    <w:rsid w:val="00012E66"/>
    <w:rsid w:val="00016B45"/>
    <w:rsid w:val="0002038E"/>
    <w:rsid w:val="000405BF"/>
    <w:rsid w:val="0004592A"/>
    <w:rsid w:val="00046259"/>
    <w:rsid w:val="00046AAF"/>
    <w:rsid w:val="00047559"/>
    <w:rsid w:val="00051499"/>
    <w:rsid w:val="000527E1"/>
    <w:rsid w:val="00054F83"/>
    <w:rsid w:val="00055005"/>
    <w:rsid w:val="00060FCD"/>
    <w:rsid w:val="00093AD1"/>
    <w:rsid w:val="00093E74"/>
    <w:rsid w:val="00094F29"/>
    <w:rsid w:val="000A3C59"/>
    <w:rsid w:val="000A6037"/>
    <w:rsid w:val="000B1A09"/>
    <w:rsid w:val="000C17E8"/>
    <w:rsid w:val="000C1BB7"/>
    <w:rsid w:val="000C3E91"/>
    <w:rsid w:val="000D04EA"/>
    <w:rsid w:val="000D2ECD"/>
    <w:rsid w:val="000D3A58"/>
    <w:rsid w:val="000D4904"/>
    <w:rsid w:val="000D4F93"/>
    <w:rsid w:val="000E1F4E"/>
    <w:rsid w:val="000E756F"/>
    <w:rsid w:val="000F1FCE"/>
    <w:rsid w:val="000F2CA0"/>
    <w:rsid w:val="000F45D4"/>
    <w:rsid w:val="00101E98"/>
    <w:rsid w:val="001040C3"/>
    <w:rsid w:val="00106E63"/>
    <w:rsid w:val="00113DBF"/>
    <w:rsid w:val="0012308B"/>
    <w:rsid w:val="00127693"/>
    <w:rsid w:val="00135D23"/>
    <w:rsid w:val="00137F65"/>
    <w:rsid w:val="00141BC0"/>
    <w:rsid w:val="00141D4F"/>
    <w:rsid w:val="00142194"/>
    <w:rsid w:val="00143B40"/>
    <w:rsid w:val="00146DA1"/>
    <w:rsid w:val="00153222"/>
    <w:rsid w:val="0016183F"/>
    <w:rsid w:val="00163484"/>
    <w:rsid w:val="00163EB0"/>
    <w:rsid w:val="00164B9E"/>
    <w:rsid w:val="00170109"/>
    <w:rsid w:val="001710A0"/>
    <w:rsid w:val="00171452"/>
    <w:rsid w:val="00172CCB"/>
    <w:rsid w:val="00173E3C"/>
    <w:rsid w:val="00174EBE"/>
    <w:rsid w:val="001766E7"/>
    <w:rsid w:val="00191E47"/>
    <w:rsid w:val="00194DD4"/>
    <w:rsid w:val="001A0E67"/>
    <w:rsid w:val="001A3B6C"/>
    <w:rsid w:val="001B3DDF"/>
    <w:rsid w:val="001B46FD"/>
    <w:rsid w:val="001D19BE"/>
    <w:rsid w:val="001D7664"/>
    <w:rsid w:val="001E79D9"/>
    <w:rsid w:val="001F1B60"/>
    <w:rsid w:val="001F4238"/>
    <w:rsid w:val="001F5397"/>
    <w:rsid w:val="00203867"/>
    <w:rsid w:val="00204B97"/>
    <w:rsid w:val="00212330"/>
    <w:rsid w:val="002235AF"/>
    <w:rsid w:val="002251F9"/>
    <w:rsid w:val="00225BE4"/>
    <w:rsid w:val="00232A7A"/>
    <w:rsid w:val="00234CF4"/>
    <w:rsid w:val="002360FF"/>
    <w:rsid w:val="00237B85"/>
    <w:rsid w:val="00237BA9"/>
    <w:rsid w:val="00246BFC"/>
    <w:rsid w:val="00254753"/>
    <w:rsid w:val="002610DB"/>
    <w:rsid w:val="002614C1"/>
    <w:rsid w:val="00262EE1"/>
    <w:rsid w:val="00264160"/>
    <w:rsid w:val="0026551C"/>
    <w:rsid w:val="00274127"/>
    <w:rsid w:val="00277B27"/>
    <w:rsid w:val="002856BB"/>
    <w:rsid w:val="00286981"/>
    <w:rsid w:val="0029762C"/>
    <w:rsid w:val="002A2588"/>
    <w:rsid w:val="002B2D2D"/>
    <w:rsid w:val="002C07FB"/>
    <w:rsid w:val="002C35D8"/>
    <w:rsid w:val="002C559C"/>
    <w:rsid w:val="002D1030"/>
    <w:rsid w:val="002D2B52"/>
    <w:rsid w:val="002F104E"/>
    <w:rsid w:val="002F1DA1"/>
    <w:rsid w:val="002F2C2C"/>
    <w:rsid w:val="00303192"/>
    <w:rsid w:val="0030348F"/>
    <w:rsid w:val="00315073"/>
    <w:rsid w:val="00316C25"/>
    <w:rsid w:val="00320178"/>
    <w:rsid w:val="003276B5"/>
    <w:rsid w:val="00331ABD"/>
    <w:rsid w:val="00342283"/>
    <w:rsid w:val="0034491D"/>
    <w:rsid w:val="00347FB9"/>
    <w:rsid w:val="00354C46"/>
    <w:rsid w:val="0036234D"/>
    <w:rsid w:val="00362383"/>
    <w:rsid w:val="00362936"/>
    <w:rsid w:val="00363E53"/>
    <w:rsid w:val="0037226D"/>
    <w:rsid w:val="0037246E"/>
    <w:rsid w:val="00373386"/>
    <w:rsid w:val="00373775"/>
    <w:rsid w:val="0038647F"/>
    <w:rsid w:val="00387FB8"/>
    <w:rsid w:val="00390D13"/>
    <w:rsid w:val="003A05E0"/>
    <w:rsid w:val="003A13B5"/>
    <w:rsid w:val="003A15FA"/>
    <w:rsid w:val="003A3DA4"/>
    <w:rsid w:val="003A5DF3"/>
    <w:rsid w:val="003D30A2"/>
    <w:rsid w:val="003D5BA9"/>
    <w:rsid w:val="003D7752"/>
    <w:rsid w:val="003E1093"/>
    <w:rsid w:val="003E3544"/>
    <w:rsid w:val="003E7238"/>
    <w:rsid w:val="003E7B9C"/>
    <w:rsid w:val="00400C7D"/>
    <w:rsid w:val="00401144"/>
    <w:rsid w:val="00402A54"/>
    <w:rsid w:val="00404941"/>
    <w:rsid w:val="00406255"/>
    <w:rsid w:val="004223D0"/>
    <w:rsid w:val="00423354"/>
    <w:rsid w:val="00426A32"/>
    <w:rsid w:val="00442305"/>
    <w:rsid w:val="00442B0E"/>
    <w:rsid w:val="00447531"/>
    <w:rsid w:val="0045549B"/>
    <w:rsid w:val="00456629"/>
    <w:rsid w:val="00465E68"/>
    <w:rsid w:val="0047225C"/>
    <w:rsid w:val="0047446F"/>
    <w:rsid w:val="00477286"/>
    <w:rsid w:val="004776D3"/>
    <w:rsid w:val="00485780"/>
    <w:rsid w:val="0048785B"/>
    <w:rsid w:val="00491EDD"/>
    <w:rsid w:val="00492F19"/>
    <w:rsid w:val="00497228"/>
    <w:rsid w:val="004A3C51"/>
    <w:rsid w:val="004A3F29"/>
    <w:rsid w:val="004A786B"/>
    <w:rsid w:val="004B074E"/>
    <w:rsid w:val="004B1E31"/>
    <w:rsid w:val="004B59F7"/>
    <w:rsid w:val="004C3BB3"/>
    <w:rsid w:val="004D024D"/>
    <w:rsid w:val="004D2DDD"/>
    <w:rsid w:val="004D4B3E"/>
    <w:rsid w:val="004D7C65"/>
    <w:rsid w:val="004E3907"/>
    <w:rsid w:val="004F1EFF"/>
    <w:rsid w:val="004F4B1A"/>
    <w:rsid w:val="004F57CB"/>
    <w:rsid w:val="004F7A7A"/>
    <w:rsid w:val="00502277"/>
    <w:rsid w:val="00502BCA"/>
    <w:rsid w:val="00502F4D"/>
    <w:rsid w:val="00506D18"/>
    <w:rsid w:val="005121C3"/>
    <w:rsid w:val="005128E2"/>
    <w:rsid w:val="00513AF5"/>
    <w:rsid w:val="00534EBE"/>
    <w:rsid w:val="00537ECC"/>
    <w:rsid w:val="00541503"/>
    <w:rsid w:val="00544E61"/>
    <w:rsid w:val="00545B03"/>
    <w:rsid w:val="00556AA8"/>
    <w:rsid w:val="00557618"/>
    <w:rsid w:val="00561023"/>
    <w:rsid w:val="00563965"/>
    <w:rsid w:val="00565896"/>
    <w:rsid w:val="005667E2"/>
    <w:rsid w:val="00570563"/>
    <w:rsid w:val="00572223"/>
    <w:rsid w:val="00577753"/>
    <w:rsid w:val="00580219"/>
    <w:rsid w:val="00582E66"/>
    <w:rsid w:val="0058301A"/>
    <w:rsid w:val="005843BF"/>
    <w:rsid w:val="005856BB"/>
    <w:rsid w:val="00594065"/>
    <w:rsid w:val="00597893"/>
    <w:rsid w:val="005A5DDC"/>
    <w:rsid w:val="005A710A"/>
    <w:rsid w:val="005B3F0A"/>
    <w:rsid w:val="005C1087"/>
    <w:rsid w:val="005C291F"/>
    <w:rsid w:val="005C6E20"/>
    <w:rsid w:val="005D1745"/>
    <w:rsid w:val="005D5EDF"/>
    <w:rsid w:val="005D75E3"/>
    <w:rsid w:val="005F1FC2"/>
    <w:rsid w:val="005F57E9"/>
    <w:rsid w:val="005F6262"/>
    <w:rsid w:val="00601593"/>
    <w:rsid w:val="00601F33"/>
    <w:rsid w:val="006037E3"/>
    <w:rsid w:val="00611338"/>
    <w:rsid w:val="00617227"/>
    <w:rsid w:val="00622AD9"/>
    <w:rsid w:val="00625314"/>
    <w:rsid w:val="0062686E"/>
    <w:rsid w:val="0063477C"/>
    <w:rsid w:val="0064392C"/>
    <w:rsid w:val="006540F8"/>
    <w:rsid w:val="0066092E"/>
    <w:rsid w:val="00673922"/>
    <w:rsid w:val="00673C64"/>
    <w:rsid w:val="0068626C"/>
    <w:rsid w:val="0068667D"/>
    <w:rsid w:val="0068784C"/>
    <w:rsid w:val="006A13AB"/>
    <w:rsid w:val="006A1DCD"/>
    <w:rsid w:val="006A2E34"/>
    <w:rsid w:val="006A3028"/>
    <w:rsid w:val="006A3B02"/>
    <w:rsid w:val="006B32E2"/>
    <w:rsid w:val="006B614E"/>
    <w:rsid w:val="006B671D"/>
    <w:rsid w:val="006B708B"/>
    <w:rsid w:val="006C0CDC"/>
    <w:rsid w:val="006C2C4C"/>
    <w:rsid w:val="006C5095"/>
    <w:rsid w:val="006C7DC6"/>
    <w:rsid w:val="006D5160"/>
    <w:rsid w:val="006E1E8B"/>
    <w:rsid w:val="006E313E"/>
    <w:rsid w:val="006F0392"/>
    <w:rsid w:val="006F6714"/>
    <w:rsid w:val="0070244F"/>
    <w:rsid w:val="007039E2"/>
    <w:rsid w:val="007047FC"/>
    <w:rsid w:val="0071219E"/>
    <w:rsid w:val="00714478"/>
    <w:rsid w:val="00717016"/>
    <w:rsid w:val="007218D1"/>
    <w:rsid w:val="007245ED"/>
    <w:rsid w:val="00726CFF"/>
    <w:rsid w:val="00744007"/>
    <w:rsid w:val="0075090A"/>
    <w:rsid w:val="00751199"/>
    <w:rsid w:val="00756C4B"/>
    <w:rsid w:val="00757604"/>
    <w:rsid w:val="00763474"/>
    <w:rsid w:val="007639CC"/>
    <w:rsid w:val="0076558D"/>
    <w:rsid w:val="00767C82"/>
    <w:rsid w:val="0077794B"/>
    <w:rsid w:val="00777EFC"/>
    <w:rsid w:val="00781E5D"/>
    <w:rsid w:val="0078658E"/>
    <w:rsid w:val="00790BAC"/>
    <w:rsid w:val="00794101"/>
    <w:rsid w:val="007A46A0"/>
    <w:rsid w:val="007A6613"/>
    <w:rsid w:val="007A78FC"/>
    <w:rsid w:val="007B0770"/>
    <w:rsid w:val="007B1936"/>
    <w:rsid w:val="007C0537"/>
    <w:rsid w:val="007D20A5"/>
    <w:rsid w:val="007E0DA6"/>
    <w:rsid w:val="007E46B2"/>
    <w:rsid w:val="007E5579"/>
    <w:rsid w:val="007E6ECB"/>
    <w:rsid w:val="007F08A8"/>
    <w:rsid w:val="007F0A55"/>
    <w:rsid w:val="007F31A0"/>
    <w:rsid w:val="007F4FCF"/>
    <w:rsid w:val="00802E69"/>
    <w:rsid w:val="008069B2"/>
    <w:rsid w:val="00810804"/>
    <w:rsid w:val="008128B1"/>
    <w:rsid w:val="0081307B"/>
    <w:rsid w:val="008160A0"/>
    <w:rsid w:val="00840F56"/>
    <w:rsid w:val="00843467"/>
    <w:rsid w:val="008502CA"/>
    <w:rsid w:val="00850BC7"/>
    <w:rsid w:val="00852E22"/>
    <w:rsid w:val="00853DBD"/>
    <w:rsid w:val="008548A8"/>
    <w:rsid w:val="00855401"/>
    <w:rsid w:val="00860107"/>
    <w:rsid w:val="00860115"/>
    <w:rsid w:val="00870B24"/>
    <w:rsid w:val="0087248C"/>
    <w:rsid w:val="0088234B"/>
    <w:rsid w:val="00882929"/>
    <w:rsid w:val="008860CD"/>
    <w:rsid w:val="00893A23"/>
    <w:rsid w:val="008B59FD"/>
    <w:rsid w:val="008B79BA"/>
    <w:rsid w:val="008C355B"/>
    <w:rsid w:val="008C7A7F"/>
    <w:rsid w:val="008D0D3D"/>
    <w:rsid w:val="008D4638"/>
    <w:rsid w:val="008E05EF"/>
    <w:rsid w:val="008E1886"/>
    <w:rsid w:val="008E7E8D"/>
    <w:rsid w:val="008F0449"/>
    <w:rsid w:val="009067F0"/>
    <w:rsid w:val="00906A78"/>
    <w:rsid w:val="00913237"/>
    <w:rsid w:val="00914AEF"/>
    <w:rsid w:val="009239BB"/>
    <w:rsid w:val="0092414B"/>
    <w:rsid w:val="00925B41"/>
    <w:rsid w:val="00942BDF"/>
    <w:rsid w:val="00944144"/>
    <w:rsid w:val="00947D74"/>
    <w:rsid w:val="00950B65"/>
    <w:rsid w:val="00952F6F"/>
    <w:rsid w:val="00960039"/>
    <w:rsid w:val="009609E2"/>
    <w:rsid w:val="00961D75"/>
    <w:rsid w:val="00964080"/>
    <w:rsid w:val="0096424E"/>
    <w:rsid w:val="00966668"/>
    <w:rsid w:val="00967188"/>
    <w:rsid w:val="009745A7"/>
    <w:rsid w:val="00976756"/>
    <w:rsid w:val="009815FB"/>
    <w:rsid w:val="00994387"/>
    <w:rsid w:val="0099514A"/>
    <w:rsid w:val="009A2902"/>
    <w:rsid w:val="009A63F5"/>
    <w:rsid w:val="009B0398"/>
    <w:rsid w:val="009B102B"/>
    <w:rsid w:val="009B5985"/>
    <w:rsid w:val="009B5D5B"/>
    <w:rsid w:val="009B627D"/>
    <w:rsid w:val="009B643A"/>
    <w:rsid w:val="009C2945"/>
    <w:rsid w:val="009C3C09"/>
    <w:rsid w:val="009D2EA9"/>
    <w:rsid w:val="009E15B5"/>
    <w:rsid w:val="009E37AE"/>
    <w:rsid w:val="009E4AF8"/>
    <w:rsid w:val="00A000E2"/>
    <w:rsid w:val="00A02A16"/>
    <w:rsid w:val="00A03287"/>
    <w:rsid w:val="00A05653"/>
    <w:rsid w:val="00A07539"/>
    <w:rsid w:val="00A12ABA"/>
    <w:rsid w:val="00A14CA9"/>
    <w:rsid w:val="00A16FC9"/>
    <w:rsid w:val="00A20264"/>
    <w:rsid w:val="00A20ED5"/>
    <w:rsid w:val="00A21981"/>
    <w:rsid w:val="00A226FA"/>
    <w:rsid w:val="00A25829"/>
    <w:rsid w:val="00A25F71"/>
    <w:rsid w:val="00A32DF4"/>
    <w:rsid w:val="00A3665A"/>
    <w:rsid w:val="00A403A6"/>
    <w:rsid w:val="00A415CB"/>
    <w:rsid w:val="00A422F9"/>
    <w:rsid w:val="00A4580F"/>
    <w:rsid w:val="00A4649A"/>
    <w:rsid w:val="00A55CB1"/>
    <w:rsid w:val="00A643E3"/>
    <w:rsid w:val="00A725E9"/>
    <w:rsid w:val="00A756DC"/>
    <w:rsid w:val="00A87B1A"/>
    <w:rsid w:val="00A93342"/>
    <w:rsid w:val="00A967F8"/>
    <w:rsid w:val="00AA41FB"/>
    <w:rsid w:val="00AB3546"/>
    <w:rsid w:val="00AB552E"/>
    <w:rsid w:val="00AB597B"/>
    <w:rsid w:val="00AB7E6D"/>
    <w:rsid w:val="00AC0C25"/>
    <w:rsid w:val="00AC63BB"/>
    <w:rsid w:val="00AC63E3"/>
    <w:rsid w:val="00AD305B"/>
    <w:rsid w:val="00AD3195"/>
    <w:rsid w:val="00AD5D96"/>
    <w:rsid w:val="00AE17D7"/>
    <w:rsid w:val="00AE27E5"/>
    <w:rsid w:val="00AE54FF"/>
    <w:rsid w:val="00AF3246"/>
    <w:rsid w:val="00AF37A1"/>
    <w:rsid w:val="00B01913"/>
    <w:rsid w:val="00B02355"/>
    <w:rsid w:val="00B02842"/>
    <w:rsid w:val="00B064DC"/>
    <w:rsid w:val="00B073BB"/>
    <w:rsid w:val="00B11FE8"/>
    <w:rsid w:val="00B139E1"/>
    <w:rsid w:val="00B2665D"/>
    <w:rsid w:val="00B26FCB"/>
    <w:rsid w:val="00B2799B"/>
    <w:rsid w:val="00B40F06"/>
    <w:rsid w:val="00B43F41"/>
    <w:rsid w:val="00B43F9E"/>
    <w:rsid w:val="00B46E33"/>
    <w:rsid w:val="00B52E65"/>
    <w:rsid w:val="00B5624F"/>
    <w:rsid w:val="00B61434"/>
    <w:rsid w:val="00B64CE5"/>
    <w:rsid w:val="00B72B27"/>
    <w:rsid w:val="00B75855"/>
    <w:rsid w:val="00B75926"/>
    <w:rsid w:val="00B75EF3"/>
    <w:rsid w:val="00B80732"/>
    <w:rsid w:val="00B9038F"/>
    <w:rsid w:val="00B91831"/>
    <w:rsid w:val="00B92981"/>
    <w:rsid w:val="00B92B33"/>
    <w:rsid w:val="00BA0BBD"/>
    <w:rsid w:val="00BA7092"/>
    <w:rsid w:val="00BB0A5D"/>
    <w:rsid w:val="00BB40F5"/>
    <w:rsid w:val="00BB4F3B"/>
    <w:rsid w:val="00BC07FA"/>
    <w:rsid w:val="00BC12FE"/>
    <w:rsid w:val="00BC39AB"/>
    <w:rsid w:val="00BD07A8"/>
    <w:rsid w:val="00BD703B"/>
    <w:rsid w:val="00BE1C06"/>
    <w:rsid w:val="00BE5D56"/>
    <w:rsid w:val="00BE73B2"/>
    <w:rsid w:val="00BF070B"/>
    <w:rsid w:val="00BF1908"/>
    <w:rsid w:val="00BF5B7E"/>
    <w:rsid w:val="00C01653"/>
    <w:rsid w:val="00C04DE1"/>
    <w:rsid w:val="00C102B9"/>
    <w:rsid w:val="00C10F16"/>
    <w:rsid w:val="00C1584B"/>
    <w:rsid w:val="00C2562B"/>
    <w:rsid w:val="00C26EF8"/>
    <w:rsid w:val="00C3046E"/>
    <w:rsid w:val="00C373D5"/>
    <w:rsid w:val="00C3753A"/>
    <w:rsid w:val="00C37A0F"/>
    <w:rsid w:val="00C40576"/>
    <w:rsid w:val="00C41879"/>
    <w:rsid w:val="00C448ED"/>
    <w:rsid w:val="00C470B3"/>
    <w:rsid w:val="00C574D4"/>
    <w:rsid w:val="00C60E3D"/>
    <w:rsid w:val="00C63881"/>
    <w:rsid w:val="00C650A7"/>
    <w:rsid w:val="00C71733"/>
    <w:rsid w:val="00C717ED"/>
    <w:rsid w:val="00C723C1"/>
    <w:rsid w:val="00C81E0E"/>
    <w:rsid w:val="00C849B5"/>
    <w:rsid w:val="00C84EA1"/>
    <w:rsid w:val="00CB0F8C"/>
    <w:rsid w:val="00CB33C1"/>
    <w:rsid w:val="00CB441D"/>
    <w:rsid w:val="00CB7D70"/>
    <w:rsid w:val="00CC1B72"/>
    <w:rsid w:val="00CC26D9"/>
    <w:rsid w:val="00CC2821"/>
    <w:rsid w:val="00CC46CE"/>
    <w:rsid w:val="00CD3A0D"/>
    <w:rsid w:val="00CD45F1"/>
    <w:rsid w:val="00CD6388"/>
    <w:rsid w:val="00CE15DC"/>
    <w:rsid w:val="00CE5A3E"/>
    <w:rsid w:val="00CF3FBF"/>
    <w:rsid w:val="00CF5D96"/>
    <w:rsid w:val="00CF74D7"/>
    <w:rsid w:val="00D07F98"/>
    <w:rsid w:val="00D15DA5"/>
    <w:rsid w:val="00D23608"/>
    <w:rsid w:val="00D24EF4"/>
    <w:rsid w:val="00D27F34"/>
    <w:rsid w:val="00D36A77"/>
    <w:rsid w:val="00D44866"/>
    <w:rsid w:val="00D65C4C"/>
    <w:rsid w:val="00D927F6"/>
    <w:rsid w:val="00D951B2"/>
    <w:rsid w:val="00D9630A"/>
    <w:rsid w:val="00D9694F"/>
    <w:rsid w:val="00DA2707"/>
    <w:rsid w:val="00DB5098"/>
    <w:rsid w:val="00DC39BF"/>
    <w:rsid w:val="00DC4C2C"/>
    <w:rsid w:val="00DC733D"/>
    <w:rsid w:val="00DD43A1"/>
    <w:rsid w:val="00DD5AEB"/>
    <w:rsid w:val="00DD6FCD"/>
    <w:rsid w:val="00DE6068"/>
    <w:rsid w:val="00DF088B"/>
    <w:rsid w:val="00DF3702"/>
    <w:rsid w:val="00E0148E"/>
    <w:rsid w:val="00E02A11"/>
    <w:rsid w:val="00E1518C"/>
    <w:rsid w:val="00E1575A"/>
    <w:rsid w:val="00E209BE"/>
    <w:rsid w:val="00E20D58"/>
    <w:rsid w:val="00E218FA"/>
    <w:rsid w:val="00E256CE"/>
    <w:rsid w:val="00E26DD3"/>
    <w:rsid w:val="00E27552"/>
    <w:rsid w:val="00E316E2"/>
    <w:rsid w:val="00E35865"/>
    <w:rsid w:val="00E3603C"/>
    <w:rsid w:val="00E375C2"/>
    <w:rsid w:val="00E408AF"/>
    <w:rsid w:val="00E46E82"/>
    <w:rsid w:val="00E50913"/>
    <w:rsid w:val="00E63F62"/>
    <w:rsid w:val="00E671CF"/>
    <w:rsid w:val="00E705AC"/>
    <w:rsid w:val="00E71109"/>
    <w:rsid w:val="00E730F7"/>
    <w:rsid w:val="00E75AF1"/>
    <w:rsid w:val="00E75DF9"/>
    <w:rsid w:val="00E818D5"/>
    <w:rsid w:val="00E82017"/>
    <w:rsid w:val="00E820BE"/>
    <w:rsid w:val="00E8285E"/>
    <w:rsid w:val="00E84D85"/>
    <w:rsid w:val="00E872D9"/>
    <w:rsid w:val="00E943FF"/>
    <w:rsid w:val="00EA0662"/>
    <w:rsid w:val="00EA0A73"/>
    <w:rsid w:val="00EA6D58"/>
    <w:rsid w:val="00EB616D"/>
    <w:rsid w:val="00EC1FAA"/>
    <w:rsid w:val="00EC540C"/>
    <w:rsid w:val="00EC68AF"/>
    <w:rsid w:val="00ED7383"/>
    <w:rsid w:val="00EE251B"/>
    <w:rsid w:val="00EE2AF4"/>
    <w:rsid w:val="00EE2F63"/>
    <w:rsid w:val="00EE4F87"/>
    <w:rsid w:val="00EF13D5"/>
    <w:rsid w:val="00EF38BE"/>
    <w:rsid w:val="00EF4C11"/>
    <w:rsid w:val="00EF725A"/>
    <w:rsid w:val="00F10A5B"/>
    <w:rsid w:val="00F17446"/>
    <w:rsid w:val="00F258C8"/>
    <w:rsid w:val="00F270C7"/>
    <w:rsid w:val="00F375F2"/>
    <w:rsid w:val="00F37F32"/>
    <w:rsid w:val="00F4005E"/>
    <w:rsid w:val="00F41B75"/>
    <w:rsid w:val="00F42125"/>
    <w:rsid w:val="00F4250B"/>
    <w:rsid w:val="00F43B51"/>
    <w:rsid w:val="00F47803"/>
    <w:rsid w:val="00F51C55"/>
    <w:rsid w:val="00F552A2"/>
    <w:rsid w:val="00F66D86"/>
    <w:rsid w:val="00F67B37"/>
    <w:rsid w:val="00F72CF5"/>
    <w:rsid w:val="00F748A2"/>
    <w:rsid w:val="00F855EB"/>
    <w:rsid w:val="00F85E10"/>
    <w:rsid w:val="00F93692"/>
    <w:rsid w:val="00FA3BD1"/>
    <w:rsid w:val="00FA5178"/>
    <w:rsid w:val="00FA77ED"/>
    <w:rsid w:val="00FB79C5"/>
    <w:rsid w:val="00FC00DB"/>
    <w:rsid w:val="00FD1FCB"/>
    <w:rsid w:val="00FD2AD3"/>
    <w:rsid w:val="00FD7EC9"/>
    <w:rsid w:val="00FE2ED1"/>
    <w:rsid w:val="00FE5D3D"/>
    <w:rsid w:val="00FE6E6D"/>
    <w:rsid w:val="00FE7876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18E2349"/>
  <w15:docId w15:val="{824855BA-45AA-4552-AEF1-CDEEEEC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47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7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3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DA4"/>
  </w:style>
  <w:style w:type="paragraph" w:styleId="Rodap">
    <w:name w:val="footer"/>
    <w:basedOn w:val="Normal"/>
    <w:link w:val="RodapChar"/>
    <w:uiPriority w:val="99"/>
    <w:unhideWhenUsed/>
    <w:rsid w:val="003A3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DA4"/>
  </w:style>
  <w:style w:type="paragraph" w:styleId="Textodebalo">
    <w:name w:val="Balloon Text"/>
    <w:basedOn w:val="Normal"/>
    <w:link w:val="TextodebaloChar"/>
    <w:uiPriority w:val="99"/>
    <w:semiHidden/>
    <w:unhideWhenUsed/>
    <w:rsid w:val="003A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D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A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93342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EF725A"/>
    <w:pPr>
      <w:spacing w:after="0" w:line="240" w:lineRule="auto"/>
    </w:pPr>
  </w:style>
  <w:style w:type="paragraph" w:customStyle="1" w:styleId="Pargrafobsico">
    <w:name w:val="[Parágrafo básico]"/>
    <w:basedOn w:val="Normal"/>
    <w:uiPriority w:val="99"/>
    <w:rsid w:val="003A13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missivo1">
    <w:name w:val="index 1"/>
    <w:basedOn w:val="Normal"/>
    <w:next w:val="Normal"/>
    <w:autoRedefine/>
    <w:unhideWhenUsed/>
    <w:rsid w:val="00E50913"/>
    <w:pPr>
      <w:spacing w:after="0" w:line="240" w:lineRule="auto"/>
      <w:jc w:val="center"/>
    </w:pPr>
    <w:rPr>
      <w:rFonts w:ascii="Century Gothic" w:eastAsia="Times New Roman" w:hAnsi="Century Gothic" w:cs="Arial"/>
      <w:b/>
      <w:bCs/>
      <w:color w:val="003366"/>
      <w:sz w:val="26"/>
      <w:szCs w:val="20"/>
    </w:rPr>
  </w:style>
  <w:style w:type="paragraph" w:customStyle="1" w:styleId="Default">
    <w:name w:val="Default"/>
    <w:rsid w:val="00E50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091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47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C470B3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C470B3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C470B3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C470B3"/>
    <w:pPr>
      <w:spacing w:after="100"/>
      <w:ind w:left="440"/>
    </w:pPr>
  </w:style>
  <w:style w:type="paragraph" w:customStyle="1" w:styleId="SionBlocoTexto">
    <w:name w:val="Sion_BlocoTexto"/>
    <w:basedOn w:val="Primeirorecuodecorpodetexto"/>
    <w:rsid w:val="00C470B3"/>
    <w:pPr>
      <w:spacing w:after="0" w:line="240" w:lineRule="auto"/>
      <w:ind w:firstLine="210"/>
    </w:pPr>
    <w:rPr>
      <w:rFonts w:ascii="Garamond" w:eastAsia="Times New Roman" w:hAnsi="Garamond" w:cs="Times New Roman"/>
      <w:sz w:val="24"/>
      <w:szCs w:val="24"/>
    </w:rPr>
  </w:style>
  <w:style w:type="paragraph" w:customStyle="1" w:styleId="SionTitulo2">
    <w:name w:val="Sion_Titulo2"/>
    <w:basedOn w:val="Ttulo2"/>
    <w:rsid w:val="00C470B3"/>
    <w:pPr>
      <w:keepLines w:val="0"/>
      <w:numPr>
        <w:ilvl w:val="1"/>
        <w:numId w:val="18"/>
      </w:numPr>
      <w:tabs>
        <w:tab w:val="clear" w:pos="1080"/>
      </w:tabs>
      <w:spacing w:before="0" w:line="240" w:lineRule="auto"/>
      <w:ind w:left="1440" w:hanging="360"/>
    </w:pPr>
    <w:rPr>
      <w:rFonts w:ascii="Garamond" w:eastAsia="Times New Roman" w:hAnsi="Garamond" w:cs="Arial"/>
      <w:bCs w:val="0"/>
      <w:color w:val="auto"/>
      <w:sz w:val="28"/>
      <w:szCs w:val="28"/>
    </w:rPr>
  </w:style>
  <w:style w:type="paragraph" w:customStyle="1" w:styleId="SionTitulo1">
    <w:name w:val="Sion_Titulo1"/>
    <w:basedOn w:val="Ttulo1"/>
    <w:link w:val="SionTitulo1Char"/>
    <w:rsid w:val="00C470B3"/>
    <w:pPr>
      <w:keepLines w:val="0"/>
      <w:numPr>
        <w:numId w:val="18"/>
      </w:numPr>
      <w:spacing w:before="0" w:line="240" w:lineRule="auto"/>
    </w:pPr>
    <w:rPr>
      <w:rFonts w:ascii="Garamond" w:eastAsia="Times New Roman" w:hAnsi="Garamond" w:cs="Times New Roman"/>
      <w:color w:val="auto"/>
      <w:sz w:val="36"/>
      <w:szCs w:val="20"/>
      <w:lang w:val="x-none" w:eastAsia="x-none"/>
    </w:rPr>
  </w:style>
  <w:style w:type="character" w:customStyle="1" w:styleId="SionTitulo1Char">
    <w:name w:val="Sion_Titulo1 Char"/>
    <w:link w:val="SionTitulo1"/>
    <w:rsid w:val="00C470B3"/>
    <w:rPr>
      <w:rFonts w:ascii="Garamond" w:eastAsia="Times New Roman" w:hAnsi="Garamond" w:cs="Times New Roman"/>
      <w:b/>
      <w:bCs/>
      <w:sz w:val="36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70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70B3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470B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470B3"/>
  </w:style>
  <w:style w:type="character" w:customStyle="1" w:styleId="Ttulo2Char">
    <w:name w:val="Título 2 Char"/>
    <w:basedOn w:val="Fontepargpadro"/>
    <w:link w:val="Ttulo2"/>
    <w:uiPriority w:val="9"/>
    <w:semiHidden/>
    <w:rsid w:val="00C47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0D04E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4">
    <w:name w:val="toc 4"/>
    <w:basedOn w:val="Normal"/>
    <w:next w:val="Normal"/>
    <w:autoRedefine/>
    <w:uiPriority w:val="39"/>
    <w:unhideWhenUsed/>
    <w:rsid w:val="00DC39B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DC39BF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DC39BF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DC39BF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DC39BF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DC39BF"/>
    <w:pPr>
      <w:spacing w:after="100"/>
      <w:ind w:left="1760"/>
    </w:pPr>
  </w:style>
  <w:style w:type="table" w:customStyle="1" w:styleId="Tabelacomgrade1">
    <w:name w:val="Tabela com grade1"/>
    <w:basedOn w:val="Tabelanormal"/>
    <w:next w:val="Tabelacomgrade"/>
    <w:uiPriority w:val="59"/>
    <w:rsid w:val="00EA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170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">
    <w:name w:val="Grid Table 4"/>
    <w:basedOn w:val="Tabelanormal"/>
    <w:uiPriority w:val="49"/>
    <w:rsid w:val="008160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CC2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37C6926157A4487DE721C73681427" ma:contentTypeVersion="18" ma:contentTypeDescription="Crie um novo documento." ma:contentTypeScope="" ma:versionID="b199b269ff0ae9abd868788ace3b7316">
  <xsd:schema xmlns:xsd="http://www.w3.org/2001/XMLSchema" xmlns:xs="http://www.w3.org/2001/XMLSchema" xmlns:p="http://schemas.microsoft.com/office/2006/metadata/properties" xmlns:ns1="http://schemas.microsoft.com/sharepoint/v3" xmlns:ns2="ed956dfd-7e14-4b6a-acbc-1d7e94f25a06" xmlns:ns3="d2bfd7ce-5354-4905-bd78-d5146f096486" targetNamespace="http://schemas.microsoft.com/office/2006/metadata/properties" ma:root="true" ma:fieldsID="c09014a997504055bc290a97fd31e76f" ns1:_="" ns2:_="" ns3:_="">
    <xsd:import namespace="http://schemas.microsoft.com/sharepoint/v3"/>
    <xsd:import namespace="ed956dfd-7e14-4b6a-acbc-1d7e94f25a06"/>
    <xsd:import namespace="d2bfd7ce-5354-4905-bd78-d5146f096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56dfd-7e14-4b6a-acbc-1d7e94f2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8825be9-8c7f-4c8b-8b4c-a875320f15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d7ce-5354-4905-bd78-d5146f096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6ce042-40ed-4061-817e-98c1333ef03f}" ma:internalName="TaxCatchAll" ma:showField="CatchAllData" ma:web="d2bfd7ce-5354-4905-bd78-d5146f096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d956dfd-7e14-4b6a-acbc-1d7e94f25a06">
      <Terms xmlns="http://schemas.microsoft.com/office/infopath/2007/PartnerControls"/>
    </lcf76f155ced4ddcb4097134ff3c332f>
    <TaxCatchAll xmlns="d2bfd7ce-5354-4905-bd78-d5146f096486" xsi:nil="true"/>
  </documentManagement>
</p:properties>
</file>

<file path=customXml/itemProps1.xml><?xml version="1.0" encoding="utf-8"?>
<ds:datastoreItem xmlns:ds="http://schemas.openxmlformats.org/officeDocument/2006/customXml" ds:itemID="{E6AAA78C-5822-4342-83F2-7649F175D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00BB9-C946-4D9C-9135-1DF71144FE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459255-CECE-4455-A8DC-C38E39346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956dfd-7e14-4b6a-acbc-1d7e94f25a06"/>
    <ds:schemaRef ds:uri="d2bfd7ce-5354-4905-bd78-d5146f096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AA77A-DC5E-49B7-BA85-D6A891E3A1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956dfd-7e14-4b6a-acbc-1d7e94f25a06"/>
    <ds:schemaRef ds:uri="d2bfd7ce-5354-4905-bd78-d5146f096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 Investimentos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llisboa</dc:creator>
  <cp:keywords/>
  <dc:description/>
  <cp:lastModifiedBy>ANDREIA MOTA RODRIGUES</cp:lastModifiedBy>
  <cp:revision>2</cp:revision>
  <cp:lastPrinted>2016-03-28T18:52:00Z</cp:lastPrinted>
  <dcterms:created xsi:type="dcterms:W3CDTF">2022-10-27T13:09:00Z</dcterms:created>
  <dcterms:modified xsi:type="dcterms:W3CDTF">2022-10-27T13:09:00Z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0x0101004FE37C6926157A4487DE721C73681427</vt:lpwstr>
  </property>
  <property fmtid="{D5CDD505-2E9C-101B-9397-08002B2CF9AE}" pid="3" name="MediaServiceImageTags">
    <vt:lpwstr/>
  </property>
  <property fmtid="{D5CDD505-2E9C-101B-9397-08002B2CF9AE}" pid="4" name="MSIP_Label_d86988d4-be3b-4ec2-b594-a5e71ab61a46_Enabled">
    <vt:lpwstr>true</vt:lpwstr>
  </property>
  <property fmtid="{D5CDD505-2E9C-101B-9397-08002B2CF9AE}" pid="5" name="MSIP_Label_d86988d4-be3b-4ec2-b594-a5e71ab61a46_SetDate">
    <vt:lpwstr>2022-10-27T13:09:07Z</vt:lpwstr>
  </property>
  <property fmtid="{D5CDD505-2E9C-101B-9397-08002B2CF9AE}" pid="6" name="MSIP_Label_d86988d4-be3b-4ec2-b594-a5e71ab61a46_Method">
    <vt:lpwstr>Privileged</vt:lpwstr>
  </property>
  <property fmtid="{D5CDD505-2E9C-101B-9397-08002B2CF9AE}" pid="7" name="MSIP_Label_d86988d4-be3b-4ec2-b594-a5e71ab61a46_Name">
    <vt:lpwstr>Publico</vt:lpwstr>
  </property>
  <property fmtid="{D5CDD505-2E9C-101B-9397-08002B2CF9AE}" pid="8" name="MSIP_Label_d86988d4-be3b-4ec2-b594-a5e71ab61a46_SiteId">
    <vt:lpwstr>3ef37b1d-05c0-422c-a5e3-2426059042a1</vt:lpwstr>
  </property>
  <property fmtid="{D5CDD505-2E9C-101B-9397-08002B2CF9AE}" pid="9" name="MSIP_Label_d86988d4-be3b-4ec2-b594-a5e71ab61a46_ActionId">
    <vt:lpwstr>19fc4fca-89eb-4e20-a190-9c1d73bdb72b</vt:lpwstr>
  </property>
  <property fmtid="{D5CDD505-2E9C-101B-9397-08002B2CF9AE}" pid="10" name="MSIP_Label_d86988d4-be3b-4ec2-b594-a5e71ab61a46_ContentBits">
    <vt:lpwstr>0</vt:lpwstr>
  </property>
</Properties>
</file>