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FF13B6" w:rsidRPr="005E405B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044F62" w:rsidRPr="0096420F" w:rsidRDefault="005E405B" w:rsidP="00044F62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</w:rPr>
      </w:pPr>
      <w:r w:rsidRPr="007111E8">
        <w:rPr>
          <w:rFonts w:ascii="Arial" w:hAnsi="Arial" w:cs="Arial"/>
          <w:b/>
        </w:rPr>
        <w:t xml:space="preserve">Cobertura: </w:t>
      </w:r>
      <w:r w:rsidR="00044F62">
        <w:rPr>
          <w:rFonts w:ascii="Arial Narrow" w:hAnsi="Arial Narrow"/>
          <w:b/>
          <w:sz w:val="23"/>
          <w:szCs w:val="23"/>
        </w:rPr>
        <w:t>M</w:t>
      </w:r>
      <w:r w:rsidR="003B1A44">
        <w:rPr>
          <w:rFonts w:ascii="Arial Narrow" w:hAnsi="Arial Narrow"/>
          <w:b/>
          <w:sz w:val="23"/>
          <w:szCs w:val="23"/>
        </w:rPr>
        <w:t>C</w:t>
      </w:r>
      <w:r w:rsidR="00044F62">
        <w:rPr>
          <w:rFonts w:ascii="Arial Narrow" w:hAnsi="Arial Narrow"/>
          <w:b/>
          <w:sz w:val="23"/>
          <w:szCs w:val="23"/>
        </w:rPr>
        <w:t xml:space="preserve"> (Morte Filho)</w:t>
      </w:r>
    </w:p>
    <w:p w:rsidR="00044C0A" w:rsidRPr="00044F62" w:rsidRDefault="00044C0A" w:rsidP="00044C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Aviso de Sinistro preenchido pelo segurado principal;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Cópia da Certidão de Óbito do filho;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Cópia da CNH do filho (</w:t>
      </w:r>
      <w:proofErr w:type="spellStart"/>
      <w:r w:rsidRPr="00C65278">
        <w:rPr>
          <w:rFonts w:ascii="Arial" w:hAnsi="Arial" w:cs="Arial"/>
          <w:sz w:val="20"/>
          <w:szCs w:val="20"/>
        </w:rPr>
        <w:t>obs</w:t>
      </w:r>
      <w:proofErr w:type="spellEnd"/>
      <w:r w:rsidRPr="00C65278">
        <w:rPr>
          <w:rFonts w:ascii="Arial" w:hAnsi="Arial" w:cs="Arial"/>
          <w:sz w:val="20"/>
          <w:szCs w:val="20"/>
        </w:rPr>
        <w:t xml:space="preserve">: quando for condutor do </w:t>
      </w:r>
      <w:proofErr w:type="spellStart"/>
      <w:r w:rsidRPr="00C65278">
        <w:rPr>
          <w:rFonts w:ascii="Arial" w:hAnsi="Arial" w:cs="Arial"/>
          <w:sz w:val="20"/>
          <w:szCs w:val="20"/>
        </w:rPr>
        <w:t>veiculo</w:t>
      </w:r>
      <w:proofErr w:type="spellEnd"/>
      <w:r w:rsidRPr="00C65278">
        <w:rPr>
          <w:rFonts w:ascii="Arial" w:hAnsi="Arial" w:cs="Arial"/>
          <w:sz w:val="20"/>
          <w:szCs w:val="20"/>
        </w:rPr>
        <w:t xml:space="preserve"> envolvido);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Cópia do Laudo de Necropsia (IML), caso morte acidental;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Cópia do Boletim de Ocorrência (</w:t>
      </w:r>
      <w:proofErr w:type="spellStart"/>
      <w:r w:rsidRPr="00C65278">
        <w:rPr>
          <w:rFonts w:ascii="Arial" w:hAnsi="Arial" w:cs="Arial"/>
          <w:sz w:val="20"/>
          <w:szCs w:val="20"/>
        </w:rPr>
        <w:t>Obs</w:t>
      </w:r>
      <w:proofErr w:type="spellEnd"/>
      <w:r w:rsidRPr="00C65278">
        <w:rPr>
          <w:rFonts w:ascii="Arial" w:hAnsi="Arial" w:cs="Arial"/>
          <w:sz w:val="20"/>
          <w:szCs w:val="20"/>
        </w:rPr>
        <w:t>: caso morte acidental);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Cópia do Laudo da Perícia do Local do Acidente (</w:t>
      </w:r>
      <w:proofErr w:type="spellStart"/>
      <w:r w:rsidRPr="00C65278">
        <w:rPr>
          <w:rFonts w:ascii="Arial" w:hAnsi="Arial" w:cs="Arial"/>
          <w:sz w:val="20"/>
          <w:szCs w:val="20"/>
        </w:rPr>
        <w:t>Obs</w:t>
      </w:r>
      <w:proofErr w:type="spellEnd"/>
      <w:r w:rsidRPr="00C65278">
        <w:rPr>
          <w:rFonts w:ascii="Arial" w:hAnsi="Arial" w:cs="Arial"/>
          <w:sz w:val="20"/>
          <w:szCs w:val="20"/>
        </w:rPr>
        <w:t>: Somente para os casos de acidente de transito);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Cópia do Laudo de Dosagem Alcoólica e/ou Toxicológico (se houver);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Peças do Inquérito Policial (</w:t>
      </w:r>
      <w:proofErr w:type="spellStart"/>
      <w:r w:rsidRPr="00C65278">
        <w:rPr>
          <w:rFonts w:ascii="Arial" w:hAnsi="Arial" w:cs="Arial"/>
          <w:sz w:val="20"/>
          <w:szCs w:val="20"/>
        </w:rPr>
        <w:t>Ex</w:t>
      </w:r>
      <w:proofErr w:type="spellEnd"/>
      <w:r w:rsidRPr="00C65278">
        <w:rPr>
          <w:rFonts w:ascii="Arial" w:hAnsi="Arial" w:cs="Arial"/>
          <w:sz w:val="20"/>
          <w:szCs w:val="20"/>
        </w:rPr>
        <w:t xml:space="preserve">: termo de oitivas das testemunhas/Relatório do </w:t>
      </w:r>
      <w:proofErr w:type="gramStart"/>
      <w:r w:rsidRPr="00C65278">
        <w:rPr>
          <w:rFonts w:ascii="Arial" w:hAnsi="Arial" w:cs="Arial"/>
          <w:sz w:val="20"/>
          <w:szCs w:val="20"/>
        </w:rPr>
        <w:t>delegado)-</w:t>
      </w:r>
      <w:proofErr w:type="gramEnd"/>
      <w:r w:rsidRPr="00C65278">
        <w:rPr>
          <w:rFonts w:ascii="Arial" w:hAnsi="Arial" w:cs="Arial"/>
          <w:sz w:val="20"/>
          <w:szCs w:val="20"/>
        </w:rPr>
        <w:t xml:space="preserve"> Instituto de Criminalística (</w:t>
      </w:r>
      <w:proofErr w:type="spellStart"/>
      <w:r w:rsidRPr="00C65278">
        <w:rPr>
          <w:rFonts w:ascii="Arial" w:hAnsi="Arial" w:cs="Arial"/>
          <w:sz w:val="20"/>
          <w:szCs w:val="20"/>
        </w:rPr>
        <w:t>Obs</w:t>
      </w:r>
      <w:proofErr w:type="spellEnd"/>
      <w:r w:rsidRPr="00C65278">
        <w:rPr>
          <w:rFonts w:ascii="Arial" w:hAnsi="Arial" w:cs="Arial"/>
          <w:sz w:val="20"/>
          <w:szCs w:val="20"/>
        </w:rPr>
        <w:t>: Podemos pedir em casos de acidente de transito, ou homicídio ou suicídio);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 xml:space="preserve">- Cópia do RG, CPF e Comprovante atualizado de endereço nominal ao </w:t>
      </w:r>
      <w:proofErr w:type="gramStart"/>
      <w:r w:rsidRPr="00C65278">
        <w:rPr>
          <w:rFonts w:ascii="Arial" w:hAnsi="Arial" w:cs="Arial"/>
          <w:sz w:val="20"/>
          <w:szCs w:val="20"/>
        </w:rPr>
        <w:t xml:space="preserve">filho </w:t>
      </w:r>
      <w:r w:rsidRPr="00C6527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conta de água, luz, telefone e </w:t>
      </w:r>
      <w:proofErr w:type="spellStart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falta enviar declaração de endereço com reconhecimento de assinatura em cartório)</w:t>
      </w:r>
      <w:r w:rsidRPr="00C65278">
        <w:rPr>
          <w:rFonts w:ascii="Arial" w:hAnsi="Arial" w:cs="Arial"/>
          <w:sz w:val="20"/>
          <w:szCs w:val="20"/>
        </w:rPr>
        <w:t>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 xml:space="preserve">- Cópia do RG, CPF e Comprovante atualizado de endereço nominal ao segurado </w:t>
      </w:r>
      <w:proofErr w:type="gramStart"/>
      <w:r w:rsidRPr="00C65278">
        <w:rPr>
          <w:rFonts w:ascii="Arial" w:hAnsi="Arial" w:cs="Arial"/>
          <w:sz w:val="20"/>
          <w:szCs w:val="20"/>
        </w:rPr>
        <w:t xml:space="preserve">principal </w:t>
      </w:r>
      <w:r w:rsidRPr="00C65278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conta de água, luz, telefone e </w:t>
      </w:r>
      <w:proofErr w:type="spellStart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C65278"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falta enviar declaração de endereço com reconhecimento de assinatura em cartório)</w:t>
      </w:r>
      <w:r w:rsidRPr="00C65278">
        <w:rPr>
          <w:rFonts w:ascii="Arial" w:hAnsi="Arial" w:cs="Arial"/>
          <w:sz w:val="20"/>
          <w:szCs w:val="20"/>
        </w:rPr>
        <w:t>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Cópia dos 3 últimos holerites (</w:t>
      </w:r>
      <w:proofErr w:type="spellStart"/>
      <w:r w:rsidRPr="00C65278">
        <w:rPr>
          <w:rFonts w:ascii="Arial" w:hAnsi="Arial" w:cs="Arial"/>
          <w:sz w:val="20"/>
          <w:szCs w:val="20"/>
        </w:rPr>
        <w:t>obs</w:t>
      </w:r>
      <w:proofErr w:type="spellEnd"/>
      <w:r w:rsidRPr="00C65278">
        <w:rPr>
          <w:rFonts w:ascii="Arial" w:hAnsi="Arial" w:cs="Arial"/>
          <w:sz w:val="20"/>
          <w:szCs w:val="20"/>
        </w:rPr>
        <w:t>: mês da ocorrência e meses anteriores);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Preenchimento do Formulário de informações cadastrais pelo Segurado Principal;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65278">
        <w:rPr>
          <w:rFonts w:ascii="Arial" w:hAnsi="Arial" w:cs="Arial"/>
          <w:sz w:val="20"/>
          <w:szCs w:val="20"/>
        </w:rPr>
        <w:t>Copia</w:t>
      </w:r>
      <w:proofErr w:type="spellEnd"/>
      <w:r w:rsidRPr="00C65278">
        <w:rPr>
          <w:rFonts w:ascii="Arial" w:hAnsi="Arial" w:cs="Arial"/>
          <w:sz w:val="20"/>
          <w:szCs w:val="20"/>
        </w:rPr>
        <w:t xml:space="preserve"> do Cartão do Banco e ou Cópia de Folha de Cheque com dados Bancários para Crédito em Conta Corrente dos beneficiários (necessário ser conta corrente em nome do beneficiário);</w:t>
      </w:r>
    </w:p>
    <w:p w:rsidR="00DB79E7" w:rsidRPr="007111E8" w:rsidRDefault="00DB79E7" w:rsidP="00FF13B6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F13B6" w:rsidRPr="007111E8" w:rsidRDefault="00FF13B6" w:rsidP="00FF13B6">
      <w:pPr>
        <w:jc w:val="both"/>
        <w:rPr>
          <w:rFonts w:ascii="Arial" w:hAnsi="Arial" w:cs="Arial"/>
          <w:b/>
        </w:rPr>
      </w:pPr>
      <w:r w:rsidRPr="007111E8">
        <w:rPr>
          <w:rFonts w:ascii="Arial" w:hAnsi="Arial" w:cs="Arial"/>
          <w:b/>
        </w:rPr>
        <w:t>Envio de documentos originais</w:t>
      </w:r>
    </w:p>
    <w:p w:rsidR="00FF13B6" w:rsidRPr="007111E8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Aviso de Sinistro preenchido pelo segurado principal;</w:t>
      </w:r>
    </w:p>
    <w:p w:rsidR="00C65278" w:rsidRPr="00C65278" w:rsidRDefault="00C65278" w:rsidP="00C65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65278">
        <w:rPr>
          <w:rFonts w:ascii="Arial" w:hAnsi="Arial" w:cs="Arial"/>
          <w:sz w:val="20"/>
          <w:szCs w:val="20"/>
        </w:rPr>
        <w:t>- Preenchimento do Formulário de informações cadastrais pelo Segurado Principal;</w:t>
      </w:r>
    </w:p>
    <w:p w:rsidR="004D3E85" w:rsidRPr="007111E8" w:rsidRDefault="004D3E85" w:rsidP="00FF13B6">
      <w:pPr>
        <w:jc w:val="both"/>
        <w:rPr>
          <w:rFonts w:ascii="Arial" w:hAnsi="Arial" w:cs="Arial"/>
          <w:sz w:val="20"/>
          <w:szCs w:val="20"/>
        </w:rPr>
      </w:pPr>
    </w:p>
    <w:p w:rsidR="00FF13B6" w:rsidRPr="007111E8" w:rsidRDefault="00FF13B6" w:rsidP="00FF13B6">
      <w:pPr>
        <w:jc w:val="both"/>
        <w:rPr>
          <w:rFonts w:ascii="Arial" w:hAnsi="Arial" w:cs="Arial"/>
          <w:sz w:val="20"/>
          <w:szCs w:val="20"/>
        </w:rPr>
      </w:pPr>
      <w:r w:rsidRPr="007111E8">
        <w:rPr>
          <w:rFonts w:ascii="Arial" w:hAnsi="Arial" w:cs="Arial"/>
          <w:sz w:val="20"/>
          <w:szCs w:val="20"/>
        </w:rPr>
        <w:t xml:space="preserve">Obs. </w:t>
      </w:r>
      <w:r w:rsidRPr="007111E8">
        <w:rPr>
          <w:rFonts w:ascii="Arial" w:hAnsi="Arial" w:cs="Arial"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F13B6" w:rsidRPr="005E405B" w:rsidRDefault="00FF13B6">
      <w:pPr>
        <w:rPr>
          <w:rFonts w:ascii="Arial" w:hAnsi="Arial" w:cs="Arial"/>
          <w:sz w:val="20"/>
          <w:szCs w:val="20"/>
        </w:rPr>
      </w:pPr>
    </w:p>
    <w:sectPr w:rsidR="00FF13B6" w:rsidRPr="005E405B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0C" w:rsidRDefault="002A7C0C" w:rsidP="00F262AE">
      <w:pPr>
        <w:spacing w:after="0" w:line="240" w:lineRule="auto"/>
      </w:pPr>
      <w:r>
        <w:separator/>
      </w:r>
    </w:p>
  </w:endnote>
  <w:endnote w:type="continuationSeparator" w:id="0">
    <w:p w:rsidR="002A7C0C" w:rsidRDefault="002A7C0C" w:rsidP="00F26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0C" w:rsidRDefault="002A7C0C" w:rsidP="00F262AE">
      <w:pPr>
        <w:spacing w:after="0" w:line="240" w:lineRule="auto"/>
      </w:pPr>
      <w:r>
        <w:separator/>
      </w:r>
    </w:p>
  </w:footnote>
  <w:footnote w:type="continuationSeparator" w:id="0">
    <w:p w:rsidR="002A7C0C" w:rsidRDefault="002A7C0C" w:rsidP="00F26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AE" w:rsidRDefault="00F262A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-290195</wp:posOffset>
          </wp:positionH>
          <wp:positionV relativeFrom="margin">
            <wp:posOffset>-391795</wp:posOffset>
          </wp:positionV>
          <wp:extent cx="6084570" cy="676910"/>
          <wp:effectExtent l="0" t="0" r="0" b="889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57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044F62"/>
    <w:rsid w:val="0011778C"/>
    <w:rsid w:val="00260646"/>
    <w:rsid w:val="00264D3F"/>
    <w:rsid w:val="002A7C0C"/>
    <w:rsid w:val="002E5973"/>
    <w:rsid w:val="003548C2"/>
    <w:rsid w:val="003858B5"/>
    <w:rsid w:val="003B1A44"/>
    <w:rsid w:val="004D3E85"/>
    <w:rsid w:val="005E405B"/>
    <w:rsid w:val="006E0F6C"/>
    <w:rsid w:val="007111E8"/>
    <w:rsid w:val="00B6580C"/>
    <w:rsid w:val="00BA09DE"/>
    <w:rsid w:val="00C65278"/>
    <w:rsid w:val="00CA7C08"/>
    <w:rsid w:val="00D35F27"/>
    <w:rsid w:val="00D8698A"/>
    <w:rsid w:val="00DB79E7"/>
    <w:rsid w:val="00E20663"/>
    <w:rsid w:val="00F262AE"/>
    <w:rsid w:val="00FA267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F17B4-57B7-4602-8C6A-1A8ED642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26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2AE"/>
  </w:style>
  <w:style w:type="paragraph" w:styleId="Rodap">
    <w:name w:val="footer"/>
    <w:basedOn w:val="Normal"/>
    <w:link w:val="RodapChar"/>
    <w:uiPriority w:val="99"/>
    <w:unhideWhenUsed/>
    <w:rsid w:val="00F26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2015-04-27T19:34:00Z</dcterms:created>
  <dcterms:modified xsi:type="dcterms:W3CDTF">2016-06-02T13:12:00Z</dcterms:modified>
</cp:coreProperties>
</file>