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B6" w:rsidRDefault="00FF13B6" w:rsidP="00FF13B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sz w:val="23"/>
          <w:szCs w:val="23"/>
          <w:highlight w:val="yellow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Prezado (a) Senhor (a),</w:t>
      </w: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Para que possamos dar continuidade ao processo de regulação do sinistro, solicitamos o envio do(s) seguinte(s) documento(s):</w:t>
      </w:r>
    </w:p>
    <w:p w:rsidR="00FF13B6" w:rsidRDefault="00FF13B6" w:rsidP="00FF13B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3"/>
          <w:szCs w:val="23"/>
          <w:highlight w:val="yellow"/>
        </w:rPr>
      </w:pPr>
    </w:p>
    <w:p w:rsidR="00FF13B6" w:rsidRPr="005E405B" w:rsidRDefault="00FF13B6" w:rsidP="00FF1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044F62" w:rsidRPr="0096420F" w:rsidRDefault="005E405B" w:rsidP="00044F6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3"/>
          <w:szCs w:val="23"/>
        </w:rPr>
      </w:pPr>
      <w:r w:rsidRPr="007111E8">
        <w:rPr>
          <w:rFonts w:ascii="Arial" w:hAnsi="Arial" w:cs="Arial"/>
          <w:b/>
        </w:rPr>
        <w:t xml:space="preserve">Cobertura: </w:t>
      </w:r>
      <w:r w:rsidR="00044F62">
        <w:rPr>
          <w:rFonts w:ascii="Arial Narrow" w:hAnsi="Arial Narrow"/>
          <w:b/>
          <w:sz w:val="23"/>
          <w:szCs w:val="23"/>
        </w:rPr>
        <w:t>M</w:t>
      </w:r>
      <w:r w:rsidR="003B1A44">
        <w:rPr>
          <w:rFonts w:ascii="Arial Narrow" w:hAnsi="Arial Narrow"/>
          <w:b/>
          <w:sz w:val="23"/>
          <w:szCs w:val="23"/>
        </w:rPr>
        <w:t>C</w:t>
      </w:r>
      <w:r w:rsidR="00044F62">
        <w:rPr>
          <w:rFonts w:ascii="Arial Narrow" w:hAnsi="Arial Narrow"/>
          <w:b/>
          <w:sz w:val="23"/>
          <w:szCs w:val="23"/>
        </w:rPr>
        <w:t xml:space="preserve"> (Morte </w:t>
      </w:r>
      <w:r w:rsidR="003B1A44">
        <w:rPr>
          <w:rFonts w:ascii="Arial Narrow" w:hAnsi="Arial Narrow"/>
          <w:b/>
          <w:sz w:val="23"/>
          <w:szCs w:val="23"/>
        </w:rPr>
        <w:t>Cônjuge</w:t>
      </w:r>
      <w:r w:rsidR="00044F62">
        <w:rPr>
          <w:rFonts w:ascii="Arial Narrow" w:hAnsi="Arial Narrow"/>
          <w:b/>
          <w:sz w:val="23"/>
          <w:szCs w:val="23"/>
        </w:rPr>
        <w:t>)</w:t>
      </w:r>
    </w:p>
    <w:p w:rsidR="002E5973" w:rsidRPr="00C53957" w:rsidRDefault="002E5973" w:rsidP="002E5973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3"/>
          <w:szCs w:val="23"/>
        </w:rPr>
      </w:pPr>
    </w:p>
    <w:p w:rsidR="00044C0A" w:rsidRPr="00044F62" w:rsidRDefault="00044C0A" w:rsidP="00044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4F62" w:rsidRPr="00044F62" w:rsidRDefault="00044F62" w:rsidP="00044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F62">
        <w:rPr>
          <w:rFonts w:ascii="Arial" w:hAnsi="Arial" w:cs="Arial"/>
          <w:sz w:val="20"/>
          <w:szCs w:val="20"/>
        </w:rPr>
        <w:t>- Aviso de Sinistro preenchido pelo segurado principal;</w:t>
      </w:r>
    </w:p>
    <w:p w:rsidR="00044F62" w:rsidRPr="00044F62" w:rsidRDefault="00044F62" w:rsidP="00044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F62">
        <w:rPr>
          <w:rFonts w:ascii="Arial" w:hAnsi="Arial" w:cs="Arial"/>
          <w:sz w:val="20"/>
          <w:szCs w:val="20"/>
        </w:rPr>
        <w:t>- Cópia da Certidão de Óbito do cônjuge;</w:t>
      </w:r>
    </w:p>
    <w:p w:rsidR="00044F62" w:rsidRPr="00044F62" w:rsidRDefault="00044F62" w:rsidP="00044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F62">
        <w:rPr>
          <w:rFonts w:ascii="Arial" w:hAnsi="Arial" w:cs="Arial"/>
          <w:sz w:val="20"/>
          <w:szCs w:val="20"/>
        </w:rPr>
        <w:t>- Cópia da CNH do cônjuge (</w:t>
      </w:r>
      <w:proofErr w:type="spellStart"/>
      <w:r w:rsidRPr="00044F62">
        <w:rPr>
          <w:rFonts w:ascii="Arial" w:hAnsi="Arial" w:cs="Arial"/>
          <w:sz w:val="20"/>
          <w:szCs w:val="20"/>
        </w:rPr>
        <w:t>obs</w:t>
      </w:r>
      <w:proofErr w:type="spellEnd"/>
      <w:r w:rsidRPr="00044F62">
        <w:rPr>
          <w:rFonts w:ascii="Arial" w:hAnsi="Arial" w:cs="Arial"/>
          <w:sz w:val="20"/>
          <w:szCs w:val="20"/>
        </w:rPr>
        <w:t xml:space="preserve">: quando for condutor do </w:t>
      </w:r>
      <w:proofErr w:type="spellStart"/>
      <w:r w:rsidRPr="00044F62">
        <w:rPr>
          <w:rFonts w:ascii="Arial" w:hAnsi="Arial" w:cs="Arial"/>
          <w:sz w:val="20"/>
          <w:szCs w:val="20"/>
        </w:rPr>
        <w:t>veiculo</w:t>
      </w:r>
      <w:proofErr w:type="spellEnd"/>
      <w:r w:rsidRPr="00044F62">
        <w:rPr>
          <w:rFonts w:ascii="Arial" w:hAnsi="Arial" w:cs="Arial"/>
          <w:sz w:val="20"/>
          <w:szCs w:val="20"/>
        </w:rPr>
        <w:t xml:space="preserve"> envolvido);</w:t>
      </w:r>
    </w:p>
    <w:p w:rsidR="00044F62" w:rsidRPr="00044F62" w:rsidRDefault="00044F62" w:rsidP="00044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F62">
        <w:rPr>
          <w:rFonts w:ascii="Arial" w:hAnsi="Arial" w:cs="Arial"/>
          <w:sz w:val="20"/>
          <w:szCs w:val="20"/>
        </w:rPr>
        <w:t>- Cópia do Laudo de Necropsia (IML), caso morte acidental;</w:t>
      </w:r>
    </w:p>
    <w:p w:rsidR="00044F62" w:rsidRPr="00044F62" w:rsidRDefault="00044F62" w:rsidP="00044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F62">
        <w:rPr>
          <w:rFonts w:ascii="Arial" w:hAnsi="Arial" w:cs="Arial"/>
          <w:sz w:val="20"/>
          <w:szCs w:val="20"/>
        </w:rPr>
        <w:t>- Cópia do Boletim de Ocorrência (</w:t>
      </w:r>
      <w:proofErr w:type="spellStart"/>
      <w:r w:rsidRPr="00044F62">
        <w:rPr>
          <w:rFonts w:ascii="Arial" w:hAnsi="Arial" w:cs="Arial"/>
          <w:sz w:val="20"/>
          <w:szCs w:val="20"/>
        </w:rPr>
        <w:t>Obs</w:t>
      </w:r>
      <w:proofErr w:type="spellEnd"/>
      <w:r w:rsidRPr="00044F62">
        <w:rPr>
          <w:rFonts w:ascii="Arial" w:hAnsi="Arial" w:cs="Arial"/>
          <w:sz w:val="20"/>
          <w:szCs w:val="20"/>
        </w:rPr>
        <w:t>: caso morte acidental);</w:t>
      </w:r>
    </w:p>
    <w:p w:rsidR="00044F62" w:rsidRPr="00044F62" w:rsidRDefault="00044F62" w:rsidP="00044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F62">
        <w:rPr>
          <w:rFonts w:ascii="Arial" w:hAnsi="Arial" w:cs="Arial"/>
          <w:sz w:val="20"/>
          <w:szCs w:val="20"/>
        </w:rPr>
        <w:t>- Cópia do Laudo da Perícia do Local do Acidente (</w:t>
      </w:r>
      <w:proofErr w:type="spellStart"/>
      <w:r w:rsidRPr="00044F62">
        <w:rPr>
          <w:rFonts w:ascii="Arial" w:hAnsi="Arial" w:cs="Arial"/>
          <w:sz w:val="20"/>
          <w:szCs w:val="20"/>
        </w:rPr>
        <w:t>Obs</w:t>
      </w:r>
      <w:proofErr w:type="spellEnd"/>
      <w:r w:rsidRPr="00044F62">
        <w:rPr>
          <w:rFonts w:ascii="Arial" w:hAnsi="Arial" w:cs="Arial"/>
          <w:sz w:val="20"/>
          <w:szCs w:val="20"/>
        </w:rPr>
        <w:t>: Somente para os casos de acidente de transito);</w:t>
      </w:r>
    </w:p>
    <w:p w:rsidR="00044F62" w:rsidRPr="00044F62" w:rsidRDefault="00044F62" w:rsidP="00044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F62">
        <w:rPr>
          <w:rFonts w:ascii="Arial" w:hAnsi="Arial" w:cs="Arial"/>
          <w:sz w:val="20"/>
          <w:szCs w:val="20"/>
        </w:rPr>
        <w:t>- Cópia do Laudo de Dosagem Alcoólica e/ou Toxicológico (se houver);</w:t>
      </w:r>
    </w:p>
    <w:p w:rsidR="00044F62" w:rsidRPr="00044F62" w:rsidRDefault="00044F62" w:rsidP="00044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F62">
        <w:rPr>
          <w:rFonts w:ascii="Arial" w:hAnsi="Arial" w:cs="Arial"/>
          <w:sz w:val="20"/>
          <w:szCs w:val="20"/>
        </w:rPr>
        <w:t>- Peças do Inquérito Policial (</w:t>
      </w:r>
      <w:proofErr w:type="spellStart"/>
      <w:r w:rsidRPr="00044F62">
        <w:rPr>
          <w:rFonts w:ascii="Arial" w:hAnsi="Arial" w:cs="Arial"/>
          <w:sz w:val="20"/>
          <w:szCs w:val="20"/>
        </w:rPr>
        <w:t>Ex</w:t>
      </w:r>
      <w:proofErr w:type="spellEnd"/>
      <w:r w:rsidRPr="00044F62">
        <w:rPr>
          <w:rFonts w:ascii="Arial" w:hAnsi="Arial" w:cs="Arial"/>
          <w:sz w:val="20"/>
          <w:szCs w:val="20"/>
        </w:rPr>
        <w:t xml:space="preserve">: termo de oitivas das testemunhas/Relatório do </w:t>
      </w:r>
      <w:proofErr w:type="gramStart"/>
      <w:r w:rsidRPr="00044F62">
        <w:rPr>
          <w:rFonts w:ascii="Arial" w:hAnsi="Arial" w:cs="Arial"/>
          <w:sz w:val="20"/>
          <w:szCs w:val="20"/>
        </w:rPr>
        <w:t>delegado)-</w:t>
      </w:r>
      <w:proofErr w:type="gramEnd"/>
      <w:r w:rsidRPr="00044F62">
        <w:rPr>
          <w:rFonts w:ascii="Arial" w:hAnsi="Arial" w:cs="Arial"/>
          <w:sz w:val="20"/>
          <w:szCs w:val="20"/>
        </w:rPr>
        <w:t xml:space="preserve"> Instituto de Criminalística (</w:t>
      </w:r>
      <w:proofErr w:type="spellStart"/>
      <w:r w:rsidRPr="00044F62">
        <w:rPr>
          <w:rFonts w:ascii="Arial" w:hAnsi="Arial" w:cs="Arial"/>
          <w:sz w:val="20"/>
          <w:szCs w:val="20"/>
        </w:rPr>
        <w:t>Obs</w:t>
      </w:r>
      <w:proofErr w:type="spellEnd"/>
      <w:r w:rsidRPr="00044F62">
        <w:rPr>
          <w:rFonts w:ascii="Arial" w:hAnsi="Arial" w:cs="Arial"/>
          <w:sz w:val="20"/>
          <w:szCs w:val="20"/>
        </w:rPr>
        <w:t>: Podemos pedir em casos de acidente de transito, ou homicídio ou suicídio);</w:t>
      </w:r>
    </w:p>
    <w:p w:rsidR="00044F62" w:rsidRPr="00044F62" w:rsidRDefault="00044F62" w:rsidP="00044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F62">
        <w:rPr>
          <w:rFonts w:ascii="Arial" w:hAnsi="Arial" w:cs="Arial"/>
          <w:sz w:val="20"/>
          <w:szCs w:val="20"/>
        </w:rPr>
        <w:t xml:space="preserve">- Cópia do RG, CPF e Comprovante atualizado de endereço nominal ao </w:t>
      </w:r>
      <w:proofErr w:type="gramStart"/>
      <w:r w:rsidRPr="00044F62">
        <w:rPr>
          <w:rFonts w:ascii="Arial" w:hAnsi="Arial" w:cs="Arial"/>
          <w:sz w:val="20"/>
          <w:szCs w:val="20"/>
        </w:rPr>
        <w:t xml:space="preserve">cônjuge </w:t>
      </w:r>
      <w:r w:rsidRPr="00044F6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044F62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proofErr w:type="spellStart"/>
      <w:proofErr w:type="gramEnd"/>
      <w:r w:rsidRPr="00044F62">
        <w:rPr>
          <w:rFonts w:ascii="Arial" w:hAnsi="Arial" w:cs="Arial"/>
          <w:color w:val="222222"/>
          <w:sz w:val="20"/>
          <w:szCs w:val="20"/>
          <w:shd w:val="clear" w:color="auto" w:fill="FFFFFF"/>
        </w:rPr>
        <w:t>ex</w:t>
      </w:r>
      <w:proofErr w:type="spellEnd"/>
      <w:r w:rsidRPr="00044F6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conta de água, luz, telefone e </w:t>
      </w:r>
      <w:proofErr w:type="spellStart"/>
      <w:r w:rsidRPr="00044F62">
        <w:rPr>
          <w:rFonts w:ascii="Arial" w:hAnsi="Arial" w:cs="Arial"/>
          <w:color w:val="222222"/>
          <w:sz w:val="20"/>
          <w:szCs w:val="20"/>
          <w:shd w:val="clear" w:color="auto" w:fill="FFFFFF"/>
        </w:rPr>
        <w:t>etc</w:t>
      </w:r>
      <w:proofErr w:type="spellEnd"/>
      <w:r w:rsidRPr="00044F62">
        <w:rPr>
          <w:rFonts w:ascii="Arial" w:hAnsi="Arial" w:cs="Arial"/>
          <w:color w:val="222222"/>
          <w:sz w:val="20"/>
          <w:szCs w:val="20"/>
          <w:shd w:val="clear" w:color="auto" w:fill="FFFFFF"/>
        </w:rPr>
        <w:t>, na falta enviar declaração de endereço com reconhecimento de assinatura em cartório)</w:t>
      </w:r>
      <w:r w:rsidRPr="00044F62">
        <w:rPr>
          <w:rFonts w:ascii="Arial" w:hAnsi="Arial" w:cs="Arial"/>
          <w:sz w:val="20"/>
          <w:szCs w:val="20"/>
        </w:rPr>
        <w:t>;</w:t>
      </w:r>
    </w:p>
    <w:p w:rsidR="00044F62" w:rsidRPr="00044F62" w:rsidRDefault="00044F62" w:rsidP="00044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F62">
        <w:rPr>
          <w:rFonts w:ascii="Arial" w:hAnsi="Arial" w:cs="Arial"/>
          <w:sz w:val="20"/>
          <w:szCs w:val="20"/>
        </w:rPr>
        <w:t xml:space="preserve">- Cópia do RG, CPF e Comprovante atualizado de endereço nominal ao segurado </w:t>
      </w:r>
      <w:proofErr w:type="gramStart"/>
      <w:r w:rsidRPr="00044F62">
        <w:rPr>
          <w:rFonts w:ascii="Arial" w:hAnsi="Arial" w:cs="Arial"/>
          <w:sz w:val="20"/>
          <w:szCs w:val="20"/>
        </w:rPr>
        <w:t xml:space="preserve">principal </w:t>
      </w:r>
      <w:r w:rsidRPr="00044F6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044F62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proofErr w:type="spellStart"/>
      <w:proofErr w:type="gramEnd"/>
      <w:r w:rsidRPr="00044F62">
        <w:rPr>
          <w:rFonts w:ascii="Arial" w:hAnsi="Arial" w:cs="Arial"/>
          <w:color w:val="222222"/>
          <w:sz w:val="20"/>
          <w:szCs w:val="20"/>
          <w:shd w:val="clear" w:color="auto" w:fill="FFFFFF"/>
        </w:rPr>
        <w:t>ex</w:t>
      </w:r>
      <w:proofErr w:type="spellEnd"/>
      <w:r w:rsidRPr="00044F62">
        <w:rPr>
          <w:rFonts w:ascii="Arial" w:hAnsi="Arial" w:cs="Arial"/>
          <w:color w:val="222222"/>
          <w:sz w:val="20"/>
          <w:szCs w:val="20"/>
          <w:shd w:val="clear" w:color="auto" w:fill="FFFFFF"/>
        </w:rPr>
        <w:t>: conta de água, luz, telefone e etc..)</w:t>
      </w:r>
      <w:r w:rsidRPr="00044F62">
        <w:rPr>
          <w:rFonts w:ascii="Arial" w:hAnsi="Arial" w:cs="Arial"/>
          <w:sz w:val="20"/>
          <w:szCs w:val="20"/>
        </w:rPr>
        <w:t>;</w:t>
      </w:r>
    </w:p>
    <w:p w:rsidR="00044F62" w:rsidRPr="00044F62" w:rsidRDefault="00044F62" w:rsidP="00044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F62">
        <w:rPr>
          <w:rFonts w:ascii="Arial" w:hAnsi="Arial" w:cs="Arial"/>
          <w:sz w:val="20"/>
          <w:szCs w:val="20"/>
        </w:rPr>
        <w:t>- Preenchimento do Formulário de informações cadastrais Pessoa Física pelo segurado;</w:t>
      </w:r>
    </w:p>
    <w:p w:rsidR="00044F62" w:rsidRPr="00044F62" w:rsidRDefault="00044F62" w:rsidP="00044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F62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044F62">
        <w:rPr>
          <w:rFonts w:ascii="Arial" w:hAnsi="Arial" w:cs="Arial"/>
          <w:sz w:val="20"/>
          <w:szCs w:val="20"/>
        </w:rPr>
        <w:t>Copia</w:t>
      </w:r>
      <w:proofErr w:type="spellEnd"/>
      <w:r w:rsidRPr="00044F62">
        <w:rPr>
          <w:rFonts w:ascii="Arial" w:hAnsi="Arial" w:cs="Arial"/>
          <w:sz w:val="20"/>
          <w:szCs w:val="20"/>
        </w:rPr>
        <w:t xml:space="preserve"> do Cartão do Banco e ou Cópia de Folha de Cheque com dados Bancários para Crédito em Conta Corrente dos beneficiários (necessário ser conta corrente em nome do beneficiário);</w:t>
      </w:r>
    </w:p>
    <w:p w:rsidR="00044F62" w:rsidRPr="00044F62" w:rsidRDefault="00044F62" w:rsidP="00044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F62">
        <w:rPr>
          <w:rFonts w:ascii="Arial" w:hAnsi="Arial" w:cs="Arial"/>
          <w:sz w:val="20"/>
          <w:szCs w:val="20"/>
        </w:rPr>
        <w:t>- Cópia da Certidão de Casamento atualizada com a averbação do óbito da esposa do segurado (</w:t>
      </w:r>
      <w:proofErr w:type="spellStart"/>
      <w:r w:rsidRPr="00044F62">
        <w:rPr>
          <w:rFonts w:ascii="Arial" w:hAnsi="Arial" w:cs="Arial"/>
          <w:sz w:val="20"/>
          <w:szCs w:val="20"/>
        </w:rPr>
        <w:t>Obs</w:t>
      </w:r>
      <w:proofErr w:type="spellEnd"/>
      <w:r w:rsidRPr="00044F62">
        <w:rPr>
          <w:rFonts w:ascii="Arial" w:hAnsi="Arial" w:cs="Arial"/>
          <w:sz w:val="20"/>
          <w:szCs w:val="20"/>
        </w:rPr>
        <w:t xml:space="preserve">: caso companheira, enviar Declaração de união estável com reconhecimento de assinatura do declarante e de duas testemunhas em cartório ou Escritura Pública declaratória </w:t>
      </w:r>
      <w:proofErr w:type="gramStart"/>
      <w:r w:rsidRPr="00044F62">
        <w:rPr>
          <w:rFonts w:ascii="Arial" w:hAnsi="Arial" w:cs="Arial"/>
          <w:sz w:val="20"/>
          <w:szCs w:val="20"/>
        </w:rPr>
        <w:t>de</w:t>
      </w:r>
      <w:proofErr w:type="gramEnd"/>
      <w:r w:rsidRPr="00044F62">
        <w:rPr>
          <w:rFonts w:ascii="Arial" w:hAnsi="Arial" w:cs="Arial"/>
          <w:sz w:val="20"/>
          <w:szCs w:val="20"/>
        </w:rPr>
        <w:t xml:space="preserve"> União Estável com data pós óbito);</w:t>
      </w:r>
    </w:p>
    <w:p w:rsidR="00044F62" w:rsidRPr="00044F62" w:rsidRDefault="00044F62" w:rsidP="00044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F62">
        <w:rPr>
          <w:rFonts w:ascii="Arial" w:hAnsi="Arial" w:cs="Arial"/>
          <w:sz w:val="20"/>
          <w:szCs w:val="20"/>
        </w:rPr>
        <w:t>- Cópia dos 3 últimos holerites (</w:t>
      </w:r>
      <w:proofErr w:type="spellStart"/>
      <w:r w:rsidRPr="00044F62">
        <w:rPr>
          <w:rFonts w:ascii="Arial" w:hAnsi="Arial" w:cs="Arial"/>
          <w:sz w:val="20"/>
          <w:szCs w:val="20"/>
        </w:rPr>
        <w:t>obs</w:t>
      </w:r>
      <w:proofErr w:type="spellEnd"/>
      <w:r w:rsidRPr="00044F62">
        <w:rPr>
          <w:rFonts w:ascii="Arial" w:hAnsi="Arial" w:cs="Arial"/>
          <w:sz w:val="20"/>
          <w:szCs w:val="20"/>
        </w:rPr>
        <w:t>: mês da ocorrência e meses anteriores);</w:t>
      </w:r>
    </w:p>
    <w:p w:rsidR="00DB79E7" w:rsidRPr="007111E8" w:rsidRDefault="00DB79E7" w:rsidP="00FF13B6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FF13B6" w:rsidRPr="007111E8" w:rsidRDefault="00FF13B6" w:rsidP="00FF13B6">
      <w:pPr>
        <w:jc w:val="both"/>
        <w:rPr>
          <w:rFonts w:ascii="Arial" w:hAnsi="Arial" w:cs="Arial"/>
          <w:b/>
        </w:rPr>
      </w:pPr>
      <w:r w:rsidRPr="007111E8">
        <w:rPr>
          <w:rFonts w:ascii="Arial" w:hAnsi="Arial" w:cs="Arial"/>
          <w:b/>
        </w:rPr>
        <w:t>Envio de documentos originais</w:t>
      </w:r>
      <w:bookmarkStart w:id="0" w:name="_GoBack"/>
      <w:bookmarkEnd w:id="0"/>
    </w:p>
    <w:p w:rsidR="00FF13B6" w:rsidRPr="007111E8" w:rsidRDefault="00FF13B6" w:rsidP="00FF13B6">
      <w:pPr>
        <w:jc w:val="both"/>
        <w:rPr>
          <w:rFonts w:ascii="Arial" w:hAnsi="Arial" w:cs="Arial"/>
          <w:sz w:val="20"/>
          <w:szCs w:val="20"/>
        </w:rPr>
      </w:pPr>
      <w:r w:rsidRPr="007111E8">
        <w:rPr>
          <w:rFonts w:ascii="Arial" w:hAnsi="Arial" w:cs="Arial"/>
          <w:sz w:val="20"/>
          <w:szCs w:val="20"/>
        </w:rPr>
        <w:t xml:space="preserve">Todas as tratativas de envio de documentos serão realizadas via e-mail, posteriormente, os documentos originais que deverão ser enviados para Rua Cel. Xavier de Toledo, 114 1º Andar - República - São Paulo / SP - CEP: 01048-000 constando o número do sinistro e apólice, serão: </w:t>
      </w:r>
    </w:p>
    <w:p w:rsidR="00044F62" w:rsidRPr="00044F62" w:rsidRDefault="00044F62" w:rsidP="00044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F62">
        <w:rPr>
          <w:rFonts w:ascii="Arial" w:hAnsi="Arial" w:cs="Arial"/>
          <w:sz w:val="20"/>
          <w:szCs w:val="20"/>
        </w:rPr>
        <w:t>- Aviso de Sinistro preenchido pelo segurado principal;</w:t>
      </w:r>
    </w:p>
    <w:p w:rsidR="00044F62" w:rsidRPr="00044F62" w:rsidRDefault="00044F62" w:rsidP="00044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F62">
        <w:rPr>
          <w:rFonts w:ascii="Arial" w:hAnsi="Arial" w:cs="Arial"/>
          <w:sz w:val="20"/>
          <w:szCs w:val="20"/>
        </w:rPr>
        <w:t>- Preenchimento do Formulário de informações cadastrais Pessoa Física pelo segurado;</w:t>
      </w:r>
    </w:p>
    <w:p w:rsidR="00044F62" w:rsidRPr="00044F62" w:rsidRDefault="00044F62" w:rsidP="00044F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F62">
        <w:rPr>
          <w:rFonts w:ascii="Arial" w:hAnsi="Arial" w:cs="Arial"/>
          <w:sz w:val="20"/>
          <w:szCs w:val="20"/>
        </w:rPr>
        <w:t>Declaração de união estável com reconhecimento de assinatura do declarante e de duas testemunhas em cartório ou Escritura Pública declaratória de União Estável com data pós óbito);</w:t>
      </w:r>
    </w:p>
    <w:p w:rsidR="004D3E85" w:rsidRPr="007111E8" w:rsidRDefault="004D3E85" w:rsidP="00FF13B6">
      <w:pPr>
        <w:jc w:val="both"/>
        <w:rPr>
          <w:rFonts w:ascii="Arial" w:hAnsi="Arial" w:cs="Arial"/>
          <w:sz w:val="20"/>
          <w:szCs w:val="20"/>
        </w:rPr>
      </w:pPr>
    </w:p>
    <w:p w:rsidR="00FF13B6" w:rsidRPr="005E405B" w:rsidRDefault="00FF13B6" w:rsidP="009A56F2">
      <w:pPr>
        <w:jc w:val="both"/>
        <w:rPr>
          <w:rFonts w:ascii="Arial" w:hAnsi="Arial" w:cs="Arial"/>
          <w:sz w:val="20"/>
          <w:szCs w:val="20"/>
        </w:rPr>
      </w:pPr>
      <w:r w:rsidRPr="007111E8">
        <w:rPr>
          <w:rFonts w:ascii="Arial" w:hAnsi="Arial" w:cs="Arial"/>
          <w:sz w:val="20"/>
          <w:szCs w:val="20"/>
        </w:rPr>
        <w:t xml:space="preserve">Obs. </w:t>
      </w:r>
      <w:r w:rsidRPr="007111E8">
        <w:rPr>
          <w:rFonts w:ascii="Arial" w:hAnsi="Arial" w:cs="Arial"/>
          <w:color w:val="000000" w:themeColor="text1"/>
          <w:sz w:val="20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sectPr w:rsidR="00FF13B6" w:rsidRPr="005E405B" w:rsidSect="005E405B">
      <w:headerReference w:type="default" r:id="rId6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6B" w:rsidRDefault="00690A6B" w:rsidP="008D4A0D">
      <w:pPr>
        <w:spacing w:after="0" w:line="240" w:lineRule="auto"/>
      </w:pPr>
      <w:r>
        <w:separator/>
      </w:r>
    </w:p>
  </w:endnote>
  <w:endnote w:type="continuationSeparator" w:id="0">
    <w:p w:rsidR="00690A6B" w:rsidRDefault="00690A6B" w:rsidP="008D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6B" w:rsidRDefault="00690A6B" w:rsidP="008D4A0D">
      <w:pPr>
        <w:spacing w:after="0" w:line="240" w:lineRule="auto"/>
      </w:pPr>
      <w:r>
        <w:separator/>
      </w:r>
    </w:p>
  </w:footnote>
  <w:footnote w:type="continuationSeparator" w:id="0">
    <w:p w:rsidR="00690A6B" w:rsidRDefault="00690A6B" w:rsidP="008D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A0D" w:rsidRDefault="008D4A0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-427990</wp:posOffset>
          </wp:positionH>
          <wp:positionV relativeFrom="margin">
            <wp:posOffset>-266700</wp:posOffset>
          </wp:positionV>
          <wp:extent cx="6256283" cy="695960"/>
          <wp:effectExtent l="0" t="0" r="0" b="8890"/>
          <wp:wrapSquare wrapText="bothSides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6283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B6"/>
    <w:rsid w:val="00044C0A"/>
    <w:rsid w:val="00044F62"/>
    <w:rsid w:val="0011778C"/>
    <w:rsid w:val="00260646"/>
    <w:rsid w:val="00264D3F"/>
    <w:rsid w:val="002E5973"/>
    <w:rsid w:val="003548C2"/>
    <w:rsid w:val="003858B5"/>
    <w:rsid w:val="003B1A44"/>
    <w:rsid w:val="004D3E85"/>
    <w:rsid w:val="005E405B"/>
    <w:rsid w:val="00690A6B"/>
    <w:rsid w:val="006E0F6C"/>
    <w:rsid w:val="007111E8"/>
    <w:rsid w:val="008D4A0D"/>
    <w:rsid w:val="009A56F2"/>
    <w:rsid w:val="00BA09DE"/>
    <w:rsid w:val="00CA7C08"/>
    <w:rsid w:val="00D35F27"/>
    <w:rsid w:val="00D8698A"/>
    <w:rsid w:val="00DB01F2"/>
    <w:rsid w:val="00DB79E7"/>
    <w:rsid w:val="00E20663"/>
    <w:rsid w:val="00FA2672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492526-2E24-4059-A394-7BA09EE8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F13B6"/>
  </w:style>
  <w:style w:type="paragraph" w:styleId="Textodebalo">
    <w:name w:val="Balloon Text"/>
    <w:basedOn w:val="Normal"/>
    <w:link w:val="TextodebaloChar"/>
    <w:uiPriority w:val="99"/>
    <w:semiHidden/>
    <w:unhideWhenUsed/>
    <w:rsid w:val="00FF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3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D4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A0D"/>
  </w:style>
  <w:style w:type="paragraph" w:styleId="Rodap">
    <w:name w:val="footer"/>
    <w:basedOn w:val="Normal"/>
    <w:link w:val="RodapChar"/>
    <w:uiPriority w:val="99"/>
    <w:unhideWhenUsed/>
    <w:rsid w:val="008D4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Maritima Seguros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Henrique de Marco</dc:creator>
  <cp:lastModifiedBy>Moacir Bolognes Junior</cp:lastModifiedBy>
  <cp:revision>4</cp:revision>
  <dcterms:created xsi:type="dcterms:W3CDTF">2015-04-27T19:34:00Z</dcterms:created>
  <dcterms:modified xsi:type="dcterms:W3CDTF">2016-06-02T13:11:00Z</dcterms:modified>
</cp:coreProperties>
</file>