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000EFC">
      <w:pPr>
        <w:jc w:val="both"/>
        <w:rPr>
          <w:b w:val="0"/>
          <w:color w:val="auto"/>
        </w:rPr>
      </w:pPr>
      <w:bookmarkStart w:id="0" w:name="_GoBack"/>
      <w:bookmarkEnd w:id="0"/>
    </w:p>
    <w:p w:rsidR="00DF21E7" w:rsidRDefault="00DF21E7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000EFC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000EFC">
        <w:rPr>
          <w:rFonts w:ascii="Arial" w:hAnsi="Arial" w:cs="Arial"/>
          <w:color w:val="auto"/>
          <w:sz w:val="20"/>
          <w:szCs w:val="20"/>
        </w:rPr>
        <w:t xml:space="preserve"> </w:t>
      </w:r>
      <w:r w:rsidR="00000EFC">
        <w:rPr>
          <w:rFonts w:ascii="Arial" w:hAnsi="Arial" w:cs="Arial"/>
          <w:color w:val="auto"/>
          <w:sz w:val="20"/>
          <w:szCs w:val="20"/>
        </w:rPr>
        <w:tab/>
      </w:r>
      <w:r w:rsidRPr="00000EFC">
        <w:rPr>
          <w:rFonts w:ascii="Arial" w:hAnsi="Arial" w:cs="Arial"/>
          <w:color w:val="auto"/>
          <w:sz w:val="20"/>
          <w:szCs w:val="20"/>
        </w:rPr>
        <w:t>IPA (Invalidez Permanente Total ou Parcial por Acidente)</w:t>
      </w:r>
    </w:p>
    <w:p w:rsidR="004C3648" w:rsidRPr="00000EFC" w:rsidRDefault="00000EFC" w:rsidP="00000EFC">
      <w:pPr>
        <w:ind w:left="708" w:right="95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4C3648" w:rsidRPr="00000EFC">
        <w:rPr>
          <w:rFonts w:ascii="Arial" w:hAnsi="Arial" w:cs="Arial"/>
          <w:color w:val="auto"/>
          <w:sz w:val="20"/>
          <w:szCs w:val="20"/>
        </w:rPr>
        <w:t>PTA (Invalidez Permanente Total por Acidente)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Aviso de Sinistro preenchido;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autenticada do Relatório constante no Aviso de Sinistro preenchido pelo Médico;</w:t>
      </w:r>
    </w:p>
    <w:p w:rsidR="00000EFC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segurado (ex: conta de água, luz, telefone e </w:t>
      </w:r>
      <w:r w:rsidR="00000EFC" w:rsidRPr="00000EFC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000EFC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</w:t>
      </w:r>
      <w:r w:rsidR="00000EFC" w:rsidRPr="00000EFC">
        <w:rPr>
          <w:rFonts w:ascii="Arial" w:hAnsi="Arial" w:cs="Arial"/>
          <w:b w:val="0"/>
          <w:color w:val="auto"/>
          <w:sz w:val="20"/>
          <w:szCs w:val="20"/>
        </w:rPr>
        <w:t>nto de assinatura em cartório);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da CNH do segurado (</w:t>
      </w:r>
      <w:r w:rsidR="00000EFC" w:rsidRPr="00000EF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: quando o mesmo for conduto de um </w:t>
      </w:r>
      <w:r w:rsidR="00000EFC" w:rsidRPr="00000EFC">
        <w:rPr>
          <w:rFonts w:ascii="Arial" w:hAnsi="Arial" w:cs="Arial"/>
          <w:b w:val="0"/>
          <w:color w:val="auto"/>
          <w:sz w:val="20"/>
          <w:szCs w:val="20"/>
        </w:rPr>
        <w:t>veículo</w:t>
      </w: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 envolvido);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 segurado;</w:t>
      </w:r>
    </w:p>
    <w:p w:rsidR="004C3648" w:rsidRPr="00000EFC" w:rsidRDefault="00000EFC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="004C3648" w:rsidRPr="00000EFC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dos 3 últimos holerites (</w:t>
      </w:r>
      <w:r w:rsidR="00000EFC" w:rsidRPr="00000EF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000EFC">
        <w:rPr>
          <w:rFonts w:ascii="Arial" w:hAnsi="Arial" w:cs="Arial"/>
          <w:b w:val="0"/>
          <w:color w:val="auto"/>
          <w:sz w:val="20"/>
          <w:szCs w:val="20"/>
        </w:rPr>
        <w:t>: mês da ocorrência e meses anteriores);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Comunicado de Acidente do Trabalho - CAT;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Radiografias realizadas pelo segurado/sinistrado; 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Cópia autenticada dos Laudos e exames médicos os quais se possa esclarecer ou comprovar o grau da Invalidez do segurado; </w:t>
      </w:r>
    </w:p>
    <w:p w:rsidR="004C3648" w:rsidRPr="00000EFC" w:rsidRDefault="004C3648" w:rsidP="00000EFC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Cópia autenticada do atestado de alta médica definitiva, Discriminando as sequelas deixadas pelo acidente e se o segurado encontrava-se em tratamento quando da entrega do aviso de sinistro - Termo de Curatela, no caso de beneficiário(s) incapaz(es)</w:t>
      </w:r>
      <w:r w:rsidR="00A9300B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000EFC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000EFC" w:rsidRPr="00000EFC" w:rsidRDefault="00A9300B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lastRenderedPageBreak/>
        <w:tab/>
      </w:r>
    </w:p>
    <w:p w:rsidR="00000EFC" w:rsidRPr="00000EFC" w:rsidRDefault="004C3648" w:rsidP="00A9300B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</w:t>
      </w: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4C3648" w:rsidRPr="00000EFC" w:rsidRDefault="004C3648" w:rsidP="00000EFC">
      <w:pPr>
        <w:pStyle w:val="PargrafodaLista"/>
        <w:numPr>
          <w:ilvl w:val="0"/>
          <w:numId w:val="9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Declaração de endereço com reconhecimento de assinatura em cartório;</w:t>
      </w:r>
    </w:p>
    <w:p w:rsidR="004C3648" w:rsidRPr="00000EFC" w:rsidRDefault="004C3648" w:rsidP="00000EFC">
      <w:pPr>
        <w:pStyle w:val="PargrafodaLista"/>
        <w:numPr>
          <w:ilvl w:val="0"/>
          <w:numId w:val="9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Radiografias ou Tomografias;</w:t>
      </w:r>
    </w:p>
    <w:p w:rsidR="004C3648" w:rsidRPr="00000EFC" w:rsidRDefault="004C3648" w:rsidP="00000EFC">
      <w:pPr>
        <w:pStyle w:val="PargrafodaLista"/>
        <w:numPr>
          <w:ilvl w:val="0"/>
          <w:numId w:val="9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Formulário de aviso de sinistros para as coberturas de IPA;</w:t>
      </w:r>
    </w:p>
    <w:p w:rsidR="004C3648" w:rsidRPr="00000EFC" w:rsidRDefault="004C3648" w:rsidP="00000EFC">
      <w:pPr>
        <w:pStyle w:val="PargrafodaLista"/>
        <w:numPr>
          <w:ilvl w:val="0"/>
          <w:numId w:val="9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00EFC">
        <w:rPr>
          <w:rFonts w:ascii="Arial" w:hAnsi="Arial" w:cs="Arial"/>
          <w:b w:val="0"/>
          <w:color w:val="auto"/>
          <w:sz w:val="20"/>
          <w:szCs w:val="20"/>
        </w:rPr>
        <w:t>Formulário de informações cadastrais Pessoa</w:t>
      </w:r>
      <w:r w:rsidR="00A9300B">
        <w:rPr>
          <w:rFonts w:ascii="Arial" w:hAnsi="Arial" w:cs="Arial"/>
          <w:b w:val="0"/>
          <w:color w:val="auto"/>
          <w:sz w:val="20"/>
          <w:szCs w:val="20"/>
        </w:rPr>
        <w:t xml:space="preserve"> Física pelo Segurado Principal.</w:t>
      </w:r>
    </w:p>
    <w:p w:rsidR="004C3648" w:rsidRDefault="004C3648" w:rsidP="00000EF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4C3648" w:rsidRPr="00000EFC" w:rsidRDefault="004C3648" w:rsidP="00000EF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000EFC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B449E5" w:rsidRPr="00000EFC" w:rsidRDefault="00B449E5" w:rsidP="004C364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B449E5" w:rsidRPr="00000EFC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000EFC">
      <w:rPr>
        <w:color w:val="D9D9D9" w:themeColor="background1" w:themeShade="D9"/>
        <w:sz w:val="10"/>
        <w:szCs w:val="10"/>
      </w:rPr>
      <w:t>6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5fHm6mDD2n+XVQZFx3ZtkVljSZybp2dBt/eNE25FiwdUyncJgf1hsvfXfg4UCd6xKKQMoOjIOiZ/BShb2ALCdA==" w:salt="kRj798T3BYtGi23+Z9u4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367C94"/>
    <w:rsid w:val="0038181E"/>
    <w:rsid w:val="004C3648"/>
    <w:rsid w:val="00715418"/>
    <w:rsid w:val="007D61C8"/>
    <w:rsid w:val="007F2EBE"/>
    <w:rsid w:val="0098184F"/>
    <w:rsid w:val="00A65275"/>
    <w:rsid w:val="00A66A85"/>
    <w:rsid w:val="00A75358"/>
    <w:rsid w:val="00A9300B"/>
    <w:rsid w:val="00AD2B1E"/>
    <w:rsid w:val="00AE69F5"/>
    <w:rsid w:val="00B16FC5"/>
    <w:rsid w:val="00B449E5"/>
    <w:rsid w:val="00DF21E7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C4C4-8403-49E1-894B-AA0CAE5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5</cp:revision>
  <dcterms:created xsi:type="dcterms:W3CDTF">2016-10-04T14:45:00Z</dcterms:created>
  <dcterms:modified xsi:type="dcterms:W3CDTF">2016-10-04T15:00:00Z</dcterms:modified>
</cp:coreProperties>
</file>