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D" w:rsidRDefault="00A8734D" w:rsidP="00A8734D">
      <w:pPr>
        <w:pStyle w:val="Default"/>
      </w:pPr>
    </w:p>
    <w:p w:rsidR="00A8734D" w:rsidRPr="00A8734D" w:rsidRDefault="00A8734D" w:rsidP="00A8734D">
      <w:pPr>
        <w:pStyle w:val="Default"/>
        <w:rPr>
          <w:sz w:val="20"/>
          <w:szCs w:val="20"/>
        </w:rPr>
      </w:pPr>
      <w:r w:rsidRPr="00A8734D">
        <w:rPr>
          <w:sz w:val="20"/>
          <w:szCs w:val="20"/>
        </w:rPr>
        <w:t xml:space="preserve"> </w:t>
      </w: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A8734D">
        <w:rPr>
          <w:rFonts w:ascii="Arial" w:hAnsi="Arial" w:cs="Arial"/>
          <w:sz w:val="20"/>
          <w:szCs w:val="20"/>
        </w:rPr>
        <w:t xml:space="preserve">Pelo presente termo, formalizado entre: </w:t>
      </w:r>
      <w:r w:rsidRPr="00A8734D">
        <w:rPr>
          <w:rFonts w:ascii="Arial" w:hAnsi="Arial" w:cs="Arial"/>
          <w:b/>
          <w:sz w:val="20"/>
          <w:szCs w:val="20"/>
        </w:rPr>
        <w:fldChar w:fldCharType="begin">
          <w:ffData>
            <w:name w:val="Colaborador"/>
            <w:enabled/>
            <w:calcOnExit w:val="0"/>
            <w:textInput>
              <w:default w:val="(Preencher nome do Indenizado)"/>
              <w:format w:val="Iniciais maiúsculas"/>
            </w:textInput>
          </w:ffData>
        </w:fldChar>
      </w:r>
      <w:bookmarkStart w:id="0" w:name="Colaborador"/>
      <w:r w:rsidRPr="00A873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8734D">
        <w:rPr>
          <w:rFonts w:ascii="Arial" w:hAnsi="Arial" w:cs="Arial"/>
          <w:b/>
          <w:sz w:val="20"/>
          <w:szCs w:val="20"/>
        </w:rPr>
      </w:r>
      <w:r w:rsidRPr="00A8734D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B31208" w:rsidRPr="00A8734D">
        <w:rPr>
          <w:rFonts w:ascii="Arial" w:hAnsi="Arial" w:cs="Arial"/>
          <w:b/>
          <w:noProof/>
          <w:sz w:val="20"/>
          <w:szCs w:val="20"/>
        </w:rPr>
        <w:t>(P</w:t>
      </w:r>
      <w:r w:rsidRPr="00A8734D">
        <w:rPr>
          <w:rFonts w:ascii="Arial" w:hAnsi="Arial" w:cs="Arial"/>
          <w:b/>
          <w:noProof/>
          <w:sz w:val="20"/>
          <w:szCs w:val="20"/>
        </w:rPr>
        <w:t>reencher nome do Indenizado)</w:t>
      </w:r>
      <w:bookmarkEnd w:id="1"/>
      <w:r w:rsidRPr="00A8734D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A8734D">
        <w:rPr>
          <w:rFonts w:ascii="Arial" w:hAnsi="Arial" w:cs="Arial"/>
          <w:sz w:val="20"/>
          <w:szCs w:val="20"/>
        </w:rPr>
        <w:t xml:space="preserve"> portador(a) do CPF/MF </w:t>
      </w:r>
      <w:r w:rsidRPr="00A8734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CPF)"/>
              <w:maxLength w:val="50"/>
              <w:format w:val="Iniciais maiúsculas"/>
            </w:textInput>
          </w:ffData>
        </w:fldChar>
      </w:r>
      <w:r w:rsidRPr="00A873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8734D">
        <w:rPr>
          <w:rFonts w:ascii="Arial" w:hAnsi="Arial" w:cs="Arial"/>
          <w:b/>
          <w:sz w:val="20"/>
          <w:szCs w:val="20"/>
        </w:rPr>
      </w:r>
      <w:r w:rsidRPr="00A8734D">
        <w:rPr>
          <w:rFonts w:ascii="Arial" w:hAnsi="Arial" w:cs="Arial"/>
          <w:b/>
          <w:sz w:val="20"/>
          <w:szCs w:val="20"/>
        </w:rPr>
        <w:fldChar w:fldCharType="separate"/>
      </w:r>
      <w:r w:rsidRPr="00A8734D">
        <w:rPr>
          <w:rFonts w:ascii="Arial" w:hAnsi="Arial" w:cs="Arial"/>
          <w:b/>
          <w:noProof/>
          <w:sz w:val="20"/>
          <w:szCs w:val="20"/>
        </w:rPr>
        <w:t>(Preencher CPF)</w:t>
      </w:r>
      <w:r w:rsidRPr="00A8734D">
        <w:rPr>
          <w:rFonts w:ascii="Arial" w:hAnsi="Arial" w:cs="Arial"/>
          <w:b/>
          <w:sz w:val="20"/>
          <w:szCs w:val="20"/>
        </w:rPr>
        <w:fldChar w:fldCharType="end"/>
      </w:r>
      <w:r w:rsidRPr="00A8734D">
        <w:rPr>
          <w:rFonts w:ascii="Arial" w:hAnsi="Arial" w:cs="Arial"/>
          <w:sz w:val="20"/>
          <w:szCs w:val="20"/>
        </w:rPr>
        <w:t xml:space="preserve">, residente e domiciliado(a) na </w:t>
      </w:r>
      <w:r w:rsidRPr="00A8734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endereço domicílio)"/>
              <w:format w:val="Iniciais maiúsculas"/>
            </w:textInput>
          </w:ffData>
        </w:fldChar>
      </w:r>
      <w:r w:rsidRPr="00A873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8734D">
        <w:rPr>
          <w:rFonts w:ascii="Arial" w:hAnsi="Arial" w:cs="Arial"/>
          <w:b/>
          <w:sz w:val="20"/>
          <w:szCs w:val="20"/>
        </w:rPr>
      </w:r>
      <w:r w:rsidRPr="00A8734D">
        <w:rPr>
          <w:rFonts w:ascii="Arial" w:hAnsi="Arial" w:cs="Arial"/>
          <w:b/>
          <w:sz w:val="20"/>
          <w:szCs w:val="20"/>
        </w:rPr>
        <w:fldChar w:fldCharType="separate"/>
      </w:r>
      <w:r w:rsidRPr="00A8734D">
        <w:rPr>
          <w:rFonts w:ascii="Arial" w:hAnsi="Arial" w:cs="Arial"/>
          <w:b/>
          <w:noProof/>
          <w:sz w:val="20"/>
          <w:szCs w:val="20"/>
        </w:rPr>
        <w:t>(Preencher endereço domicílio)</w:t>
      </w:r>
      <w:r w:rsidRPr="00A8734D">
        <w:rPr>
          <w:rFonts w:ascii="Arial" w:hAnsi="Arial" w:cs="Arial"/>
          <w:b/>
          <w:sz w:val="20"/>
          <w:szCs w:val="20"/>
        </w:rPr>
        <w:fldChar w:fldCharType="end"/>
      </w:r>
      <w:r w:rsidRPr="00A8734D">
        <w:rPr>
          <w:rFonts w:ascii="Arial" w:hAnsi="Arial" w:cs="Arial"/>
          <w:sz w:val="20"/>
          <w:szCs w:val="20"/>
        </w:rPr>
        <w:t xml:space="preserve">, ora denominado(a) </w:t>
      </w:r>
      <w:r w:rsidRPr="00A8734D">
        <w:rPr>
          <w:rFonts w:ascii="Arial" w:hAnsi="Arial" w:cs="Arial"/>
          <w:b/>
          <w:bCs/>
          <w:sz w:val="20"/>
          <w:szCs w:val="20"/>
        </w:rPr>
        <w:t xml:space="preserve">INDENIZADO(A) </w:t>
      </w:r>
      <w:r w:rsidRPr="00A8734D">
        <w:rPr>
          <w:rFonts w:ascii="Arial" w:hAnsi="Arial" w:cs="Arial"/>
          <w:sz w:val="20"/>
          <w:szCs w:val="20"/>
        </w:rPr>
        <w:t xml:space="preserve">e </w:t>
      </w:r>
      <w:r w:rsidRPr="00A8734D">
        <w:rPr>
          <w:rFonts w:ascii="Arial" w:hAnsi="Arial" w:cs="Arial"/>
          <w:b/>
          <w:bCs/>
          <w:sz w:val="20"/>
          <w:szCs w:val="20"/>
        </w:rPr>
        <w:t xml:space="preserve">SOMPO SEGUROS S/A, </w:t>
      </w:r>
      <w:r w:rsidRPr="00A8734D">
        <w:rPr>
          <w:rFonts w:ascii="Arial" w:hAnsi="Arial" w:cs="Arial"/>
          <w:sz w:val="20"/>
          <w:szCs w:val="20"/>
        </w:rPr>
        <w:t xml:space="preserve">sediada na Rua Cubatão,320 – Paraíso – São Paulo - Capital, inscrita no CNPJ/MF. sob nº 61.383.493/0001-80, ora denominada </w:t>
      </w:r>
      <w:r w:rsidRPr="00A8734D">
        <w:rPr>
          <w:rFonts w:ascii="Arial" w:hAnsi="Arial" w:cs="Arial"/>
          <w:b/>
          <w:bCs/>
          <w:sz w:val="20"/>
          <w:szCs w:val="20"/>
        </w:rPr>
        <w:t>SEGURADORA</w:t>
      </w:r>
      <w:r w:rsidRPr="00A8734D">
        <w:rPr>
          <w:rFonts w:ascii="Arial" w:hAnsi="Arial" w:cs="Arial"/>
          <w:sz w:val="20"/>
          <w:szCs w:val="20"/>
        </w:rPr>
        <w:t xml:space="preserve">, transacionam, nos seguintes termos: </w:t>
      </w:r>
    </w:p>
    <w:p w:rsidR="00A8734D" w:rsidRPr="00A8734D" w:rsidRDefault="00A8734D" w:rsidP="00A8734D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734D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A8734D">
        <w:rPr>
          <w:rFonts w:ascii="Arial" w:hAnsi="Arial" w:cs="Arial"/>
          <w:sz w:val="20"/>
          <w:szCs w:val="20"/>
        </w:rPr>
        <w:t xml:space="preserve">O presente termo, objetiva transacionar o pagamento a título de lucros cessantes em razão de sinistro ocorrido com o veículo </w:t>
      </w:r>
      <w:r w:rsidRPr="00A8734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dos do veículo)"/>
              <w:format w:val="Iniciais maiúsculas"/>
            </w:textInput>
          </w:ffData>
        </w:fldChar>
      </w:r>
      <w:r w:rsidRPr="00A873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8734D">
        <w:rPr>
          <w:rFonts w:ascii="Arial" w:hAnsi="Arial" w:cs="Arial"/>
          <w:b/>
          <w:sz w:val="20"/>
          <w:szCs w:val="20"/>
        </w:rPr>
      </w:r>
      <w:r w:rsidRPr="00A8734D">
        <w:rPr>
          <w:rFonts w:ascii="Arial" w:hAnsi="Arial" w:cs="Arial"/>
          <w:b/>
          <w:sz w:val="20"/>
          <w:szCs w:val="20"/>
        </w:rPr>
        <w:fldChar w:fldCharType="separate"/>
      </w:r>
      <w:r w:rsidRPr="00A8734D">
        <w:rPr>
          <w:rFonts w:ascii="Arial" w:hAnsi="Arial" w:cs="Arial"/>
          <w:b/>
          <w:noProof/>
          <w:sz w:val="20"/>
          <w:szCs w:val="20"/>
        </w:rPr>
        <w:t>(Preencher dados do veículo)</w:t>
      </w:r>
      <w:r w:rsidRPr="00A8734D">
        <w:rPr>
          <w:rFonts w:ascii="Arial" w:hAnsi="Arial" w:cs="Arial"/>
          <w:b/>
          <w:sz w:val="20"/>
          <w:szCs w:val="20"/>
        </w:rPr>
        <w:fldChar w:fldCharType="end"/>
      </w:r>
      <w:r w:rsidRPr="00A8734D">
        <w:rPr>
          <w:rFonts w:ascii="Arial" w:hAnsi="Arial" w:cs="Arial"/>
          <w:sz w:val="20"/>
          <w:szCs w:val="20"/>
        </w:rPr>
        <w:t xml:space="preserve"> , cuja indenização se faz no presente momento. </w:t>
      </w: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734D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A8734D">
        <w:rPr>
          <w:rFonts w:ascii="Arial" w:hAnsi="Arial" w:cs="Arial"/>
          <w:sz w:val="20"/>
          <w:szCs w:val="20"/>
        </w:rPr>
        <w:t xml:space="preserve">Conforme pacto ora celebrado, as partes deliberam que, para indenização de lucros cessantes cujos danos foram mencionados na cláusula 01 do presente termo, relativamente ao Sinistro </w:t>
      </w:r>
      <w:r w:rsidRPr="00A8734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sinistro)"/>
              <w:maxLength w:val="50"/>
              <w:format w:val="Iniciais maiúsculas"/>
            </w:textInput>
          </w:ffData>
        </w:fldChar>
      </w:r>
      <w:r w:rsidRPr="00A873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8734D">
        <w:rPr>
          <w:rFonts w:ascii="Arial" w:hAnsi="Arial" w:cs="Arial"/>
          <w:b/>
          <w:sz w:val="20"/>
          <w:szCs w:val="20"/>
        </w:rPr>
      </w:r>
      <w:r w:rsidRPr="00A8734D">
        <w:rPr>
          <w:rFonts w:ascii="Arial" w:hAnsi="Arial" w:cs="Arial"/>
          <w:b/>
          <w:sz w:val="20"/>
          <w:szCs w:val="20"/>
        </w:rPr>
        <w:fldChar w:fldCharType="separate"/>
      </w:r>
      <w:r w:rsidRPr="00A8734D">
        <w:rPr>
          <w:rFonts w:ascii="Arial" w:hAnsi="Arial" w:cs="Arial"/>
          <w:b/>
          <w:noProof/>
          <w:sz w:val="20"/>
          <w:szCs w:val="20"/>
        </w:rPr>
        <w:t>(Preencher número do sinistro)</w:t>
      </w:r>
      <w:r w:rsidRPr="00A8734D">
        <w:rPr>
          <w:rFonts w:ascii="Arial" w:hAnsi="Arial" w:cs="Arial"/>
          <w:b/>
          <w:sz w:val="20"/>
          <w:szCs w:val="20"/>
        </w:rPr>
        <w:fldChar w:fldCharType="end"/>
      </w:r>
      <w:r w:rsidRPr="00A8734D">
        <w:rPr>
          <w:rFonts w:ascii="Arial" w:hAnsi="Arial" w:cs="Arial"/>
          <w:b/>
          <w:sz w:val="20"/>
          <w:szCs w:val="20"/>
        </w:rPr>
        <w:t>,</w:t>
      </w:r>
      <w:r w:rsidRPr="00A8734D">
        <w:rPr>
          <w:rFonts w:ascii="Arial" w:hAnsi="Arial" w:cs="Arial"/>
          <w:sz w:val="20"/>
          <w:szCs w:val="20"/>
        </w:rPr>
        <w:t xml:space="preserve"> a </w:t>
      </w:r>
      <w:r w:rsidRPr="00A8734D">
        <w:rPr>
          <w:rFonts w:ascii="Arial" w:hAnsi="Arial" w:cs="Arial"/>
          <w:b/>
          <w:bCs/>
          <w:sz w:val="20"/>
          <w:szCs w:val="20"/>
        </w:rPr>
        <w:t xml:space="preserve">SEGURADORA </w:t>
      </w:r>
      <w:r w:rsidRPr="00A8734D">
        <w:rPr>
          <w:rFonts w:ascii="Arial" w:hAnsi="Arial" w:cs="Arial"/>
          <w:sz w:val="20"/>
          <w:szCs w:val="20"/>
        </w:rPr>
        <w:t xml:space="preserve">desembolsa neste ato, a quantia de R$ </w:t>
      </w:r>
      <w:r w:rsidRPr="00A8734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quantia)"/>
              <w:maxLength w:val="50"/>
              <w:format w:val="Iniciais maiúsculas"/>
            </w:textInput>
          </w:ffData>
        </w:fldChar>
      </w:r>
      <w:r w:rsidRPr="00A873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8734D">
        <w:rPr>
          <w:rFonts w:ascii="Arial" w:hAnsi="Arial" w:cs="Arial"/>
          <w:b/>
          <w:sz w:val="20"/>
          <w:szCs w:val="20"/>
        </w:rPr>
      </w:r>
      <w:r w:rsidRPr="00A8734D">
        <w:rPr>
          <w:rFonts w:ascii="Arial" w:hAnsi="Arial" w:cs="Arial"/>
          <w:b/>
          <w:sz w:val="20"/>
          <w:szCs w:val="20"/>
        </w:rPr>
        <w:fldChar w:fldCharType="separate"/>
      </w:r>
      <w:r w:rsidRPr="00A8734D">
        <w:rPr>
          <w:rFonts w:ascii="Arial" w:hAnsi="Arial" w:cs="Arial"/>
          <w:b/>
          <w:noProof/>
          <w:sz w:val="20"/>
          <w:szCs w:val="20"/>
        </w:rPr>
        <w:t>(Preencher quantia)</w:t>
      </w:r>
      <w:r w:rsidRPr="00A8734D">
        <w:rPr>
          <w:rFonts w:ascii="Arial" w:hAnsi="Arial" w:cs="Arial"/>
          <w:b/>
          <w:sz w:val="20"/>
          <w:szCs w:val="20"/>
        </w:rPr>
        <w:fldChar w:fldCharType="end"/>
      </w:r>
      <w:r w:rsidRPr="00A8734D">
        <w:rPr>
          <w:rFonts w:ascii="Arial" w:hAnsi="Arial" w:cs="Arial"/>
          <w:sz w:val="20"/>
          <w:szCs w:val="20"/>
        </w:rPr>
        <w:t xml:space="preserve"> a título de reembolso. </w:t>
      </w: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pStyle w:val="Default"/>
        <w:spacing w:after="249"/>
        <w:jc w:val="both"/>
        <w:rPr>
          <w:rFonts w:ascii="Arial" w:hAnsi="Arial" w:cs="Arial"/>
          <w:sz w:val="20"/>
          <w:szCs w:val="20"/>
        </w:rPr>
      </w:pPr>
      <w:r w:rsidRPr="00A8734D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A8734D">
        <w:rPr>
          <w:rFonts w:ascii="Arial" w:hAnsi="Arial" w:cs="Arial"/>
          <w:sz w:val="20"/>
          <w:szCs w:val="20"/>
        </w:rPr>
        <w:t xml:space="preserve">Com o recebimento da quantia ora desembolsada, cujo valor encontra-se devidamente discriminado na cláusula 02 do termo ora firmado, o </w:t>
      </w:r>
      <w:r w:rsidRPr="00A8734D">
        <w:rPr>
          <w:rFonts w:ascii="Arial" w:hAnsi="Arial" w:cs="Arial"/>
          <w:b/>
          <w:bCs/>
          <w:sz w:val="20"/>
          <w:szCs w:val="20"/>
        </w:rPr>
        <w:t>INDENIZADO</w:t>
      </w:r>
      <w:r w:rsidRPr="00A8734D">
        <w:rPr>
          <w:rFonts w:ascii="Arial" w:hAnsi="Arial" w:cs="Arial"/>
          <w:sz w:val="20"/>
          <w:szCs w:val="20"/>
        </w:rPr>
        <w:t xml:space="preserve">, livre de qualquer coação ou pressão, presta à </w:t>
      </w:r>
      <w:r w:rsidRPr="00A8734D">
        <w:rPr>
          <w:rFonts w:ascii="Arial" w:hAnsi="Arial" w:cs="Arial"/>
          <w:b/>
          <w:bCs/>
          <w:sz w:val="20"/>
          <w:szCs w:val="20"/>
        </w:rPr>
        <w:t>SEGURADORA</w:t>
      </w:r>
      <w:r w:rsidRPr="00A8734D">
        <w:rPr>
          <w:rFonts w:ascii="Arial" w:hAnsi="Arial" w:cs="Arial"/>
          <w:sz w:val="20"/>
          <w:szCs w:val="20"/>
        </w:rPr>
        <w:t xml:space="preserve">, a mais ampla, plena, geral, irrevogável e irretratável quitação, para nada mais reclamar seja que título for, em juízo ou fora dele, no presente ou no futuro, com relação aos danos relacionados na cláusula 01 e 02 da presente (objeto da presente Transação). </w:t>
      </w: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734D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A8734D">
        <w:rPr>
          <w:rFonts w:ascii="Arial" w:hAnsi="Arial" w:cs="Arial"/>
          <w:sz w:val="20"/>
          <w:szCs w:val="20"/>
        </w:rPr>
        <w:t xml:space="preserve">Por fim, as partes reconhecem que o presente termo de transação foi firmado em consonância com o art. 1.025 do Cód. Civil (1916) e art. 840 do Novo Código Civil (2002), tendo efeito de coisa julgada, nos termos do art. 1.030 do Cod. Civil. (1916) e artigo 849 do Novo Código Civil (2002) dos mesmos diplomas de ordem legal. </w:t>
      </w: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8734D" w:rsidRPr="00A8734D" w:rsidRDefault="00A8734D" w:rsidP="00A8734D">
      <w:pPr>
        <w:spacing w:line="480" w:lineRule="auto"/>
        <w:ind w:left="180"/>
        <w:jc w:val="both"/>
        <w:rPr>
          <w:rFonts w:ascii="Courier New" w:hAnsi="Courier New"/>
          <w:sz w:val="20"/>
          <w:szCs w:val="20"/>
        </w:rPr>
      </w:pPr>
      <w:r w:rsidRPr="00A8734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)"/>
              <w:maxLength w:val="40"/>
              <w:format w:val="Iniciais maiúsculas"/>
            </w:textInput>
          </w:ffData>
        </w:fldChar>
      </w:r>
      <w:r w:rsidRPr="00A8734D">
        <w:rPr>
          <w:rFonts w:cs="Arial"/>
          <w:sz w:val="20"/>
          <w:szCs w:val="20"/>
        </w:rPr>
        <w:instrText xml:space="preserve"> FORMTEXT </w:instrText>
      </w:r>
      <w:r w:rsidRPr="00A8734D">
        <w:rPr>
          <w:rFonts w:cs="Arial"/>
          <w:sz w:val="20"/>
          <w:szCs w:val="20"/>
        </w:rPr>
      </w:r>
      <w:r w:rsidRPr="00A8734D">
        <w:rPr>
          <w:rFonts w:cs="Arial"/>
          <w:sz w:val="20"/>
          <w:szCs w:val="20"/>
        </w:rPr>
        <w:fldChar w:fldCharType="separate"/>
      </w:r>
      <w:r w:rsidRPr="00A8734D">
        <w:rPr>
          <w:rFonts w:cs="Arial"/>
          <w:noProof/>
          <w:sz w:val="20"/>
          <w:szCs w:val="20"/>
        </w:rPr>
        <w:t>(Preencher data)</w:t>
      </w:r>
      <w:r w:rsidRPr="00A8734D">
        <w:rPr>
          <w:rFonts w:cs="Arial"/>
          <w:sz w:val="20"/>
          <w:szCs w:val="20"/>
        </w:rPr>
        <w:fldChar w:fldCharType="end"/>
      </w:r>
      <w:r w:rsidRPr="00A8734D">
        <w:rPr>
          <w:rFonts w:ascii="Courier New" w:hAnsi="Courier New"/>
          <w:sz w:val="20"/>
          <w:szCs w:val="20"/>
        </w:rPr>
        <w:t xml:space="preserve">, </w:t>
      </w:r>
      <w:r w:rsidRPr="00A8734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A8734D">
        <w:rPr>
          <w:rFonts w:cs="Arial"/>
          <w:sz w:val="20"/>
          <w:szCs w:val="20"/>
        </w:rPr>
        <w:instrText xml:space="preserve"> FORMTEXT </w:instrText>
      </w:r>
      <w:r w:rsidRPr="00A8734D">
        <w:rPr>
          <w:rFonts w:cs="Arial"/>
          <w:sz w:val="20"/>
          <w:szCs w:val="20"/>
        </w:rPr>
      </w:r>
      <w:r w:rsidRPr="00A8734D">
        <w:rPr>
          <w:rFonts w:cs="Arial"/>
          <w:sz w:val="20"/>
          <w:szCs w:val="20"/>
        </w:rPr>
        <w:fldChar w:fldCharType="separate"/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fldChar w:fldCharType="end"/>
      </w:r>
      <w:r w:rsidRPr="00A8734D">
        <w:rPr>
          <w:rFonts w:ascii="Courier New" w:hAnsi="Courier New"/>
          <w:sz w:val="20"/>
          <w:szCs w:val="20"/>
        </w:rPr>
        <w:t xml:space="preserve"> </w:t>
      </w:r>
      <w:r w:rsidRPr="00A8734D">
        <w:rPr>
          <w:rFonts w:ascii="Arial" w:hAnsi="Arial"/>
          <w:sz w:val="20"/>
          <w:szCs w:val="20"/>
        </w:rPr>
        <w:t>de</w:t>
      </w:r>
      <w:r w:rsidRPr="00A8734D">
        <w:rPr>
          <w:rFonts w:ascii="Courier New" w:hAnsi="Courier New"/>
          <w:sz w:val="20"/>
          <w:szCs w:val="20"/>
        </w:rPr>
        <w:t xml:space="preserve"> </w:t>
      </w:r>
      <w:r w:rsidRPr="00A8734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A8734D">
        <w:rPr>
          <w:rFonts w:cs="Arial"/>
          <w:sz w:val="20"/>
          <w:szCs w:val="20"/>
        </w:rPr>
        <w:instrText xml:space="preserve"> FORMTEXT </w:instrText>
      </w:r>
      <w:r w:rsidRPr="00A8734D">
        <w:rPr>
          <w:rFonts w:cs="Arial"/>
          <w:sz w:val="20"/>
          <w:szCs w:val="20"/>
        </w:rPr>
      </w:r>
      <w:r w:rsidRPr="00A8734D">
        <w:rPr>
          <w:rFonts w:cs="Arial"/>
          <w:sz w:val="20"/>
          <w:szCs w:val="20"/>
        </w:rPr>
        <w:fldChar w:fldCharType="separate"/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fldChar w:fldCharType="end"/>
      </w:r>
      <w:r w:rsidRPr="00A8734D">
        <w:rPr>
          <w:rFonts w:ascii="Courier New" w:hAnsi="Courier New"/>
          <w:sz w:val="20"/>
          <w:szCs w:val="20"/>
        </w:rPr>
        <w:t xml:space="preserve"> </w:t>
      </w:r>
      <w:r w:rsidRPr="00A8734D">
        <w:rPr>
          <w:rFonts w:ascii="Arial" w:hAnsi="Arial"/>
          <w:sz w:val="20"/>
          <w:szCs w:val="20"/>
        </w:rPr>
        <w:t xml:space="preserve">de </w:t>
      </w:r>
      <w:r w:rsidRPr="00A8734D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A8734D">
        <w:rPr>
          <w:rFonts w:cs="Arial"/>
          <w:sz w:val="20"/>
          <w:szCs w:val="20"/>
        </w:rPr>
        <w:instrText xml:space="preserve"> FORMTEXT </w:instrText>
      </w:r>
      <w:r w:rsidRPr="00A8734D">
        <w:rPr>
          <w:rFonts w:cs="Arial"/>
          <w:sz w:val="20"/>
          <w:szCs w:val="20"/>
        </w:rPr>
      </w:r>
      <w:r w:rsidRPr="00A8734D">
        <w:rPr>
          <w:rFonts w:cs="Arial"/>
          <w:sz w:val="20"/>
          <w:szCs w:val="20"/>
        </w:rPr>
        <w:fldChar w:fldCharType="separate"/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t> </w:t>
      </w:r>
      <w:r w:rsidRPr="00A8734D">
        <w:rPr>
          <w:rFonts w:cs="Arial"/>
          <w:sz w:val="20"/>
          <w:szCs w:val="20"/>
        </w:rPr>
        <w:fldChar w:fldCharType="end"/>
      </w:r>
    </w:p>
    <w:p w:rsidR="00A8734D" w:rsidRPr="00A8734D" w:rsidRDefault="00A8734D" w:rsidP="00A8734D">
      <w:pPr>
        <w:ind w:left="142"/>
        <w:jc w:val="center"/>
        <w:rPr>
          <w:sz w:val="20"/>
          <w:szCs w:val="20"/>
        </w:rPr>
      </w:pPr>
    </w:p>
    <w:p w:rsidR="00A8734D" w:rsidRPr="00A8734D" w:rsidRDefault="00A8734D" w:rsidP="00A8734D">
      <w:pPr>
        <w:spacing w:line="240" w:lineRule="auto"/>
        <w:ind w:left="142"/>
        <w:rPr>
          <w:sz w:val="20"/>
          <w:szCs w:val="20"/>
        </w:rPr>
      </w:pPr>
    </w:p>
    <w:p w:rsidR="00A8734D" w:rsidRPr="00A8734D" w:rsidRDefault="00A8734D" w:rsidP="00A8734D">
      <w:pPr>
        <w:spacing w:line="240" w:lineRule="auto"/>
        <w:rPr>
          <w:sz w:val="20"/>
          <w:szCs w:val="20"/>
        </w:rPr>
      </w:pPr>
      <w:r w:rsidRPr="00A8734D">
        <w:rPr>
          <w:sz w:val="20"/>
          <w:szCs w:val="20"/>
        </w:rPr>
        <w:t>________________________________</w:t>
      </w:r>
    </w:p>
    <w:p w:rsidR="004D5D2E" w:rsidRPr="00A8734D" w:rsidRDefault="00A8734D" w:rsidP="00A8734D">
      <w:pPr>
        <w:jc w:val="both"/>
        <w:rPr>
          <w:rFonts w:ascii="Arial" w:hAnsi="Arial" w:cs="Arial"/>
          <w:sz w:val="20"/>
          <w:szCs w:val="20"/>
        </w:rPr>
      </w:pPr>
      <w:r w:rsidRPr="00A8734D">
        <w:rPr>
          <w:rFonts w:ascii="Arial" w:hAnsi="Arial" w:cs="Arial"/>
          <w:b/>
          <w:bCs/>
          <w:sz w:val="20"/>
          <w:szCs w:val="20"/>
        </w:rPr>
        <w:t>INDENIZADO</w:t>
      </w:r>
    </w:p>
    <w:sectPr w:rsidR="004D5D2E" w:rsidRPr="00A8734D" w:rsidSect="00A8734D">
      <w:headerReference w:type="default" r:id="rId6"/>
      <w:footerReference w:type="default" r:id="rId7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4D" w:rsidRDefault="00A8734D" w:rsidP="00A8734D">
      <w:pPr>
        <w:spacing w:after="0" w:line="240" w:lineRule="auto"/>
      </w:pPr>
      <w:r>
        <w:separator/>
      </w:r>
    </w:p>
  </w:endnote>
  <w:endnote w:type="continuationSeparator" w:id="0">
    <w:p w:rsidR="00A8734D" w:rsidRDefault="00A8734D" w:rsidP="00A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Pr="00B31208" w:rsidRDefault="00A8734D" w:rsidP="00A8734D">
    <w:pPr>
      <w:tabs>
        <w:tab w:val="center" w:pos="4252"/>
        <w:tab w:val="right" w:pos="8504"/>
      </w:tabs>
      <w:spacing w:after="200" w:line="276" w:lineRule="auto"/>
      <w:jc w:val="right"/>
      <w:rPr>
        <w:color w:val="A6A6A6" w:themeColor="background1" w:themeShade="A6"/>
      </w:rPr>
    </w:pPr>
    <w:r w:rsidRPr="00B31208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FO.AC.022 - Versão 001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4D" w:rsidRDefault="00A8734D" w:rsidP="00A8734D">
      <w:pPr>
        <w:spacing w:after="0" w:line="240" w:lineRule="auto"/>
      </w:pPr>
      <w:r>
        <w:separator/>
      </w:r>
    </w:p>
  </w:footnote>
  <w:footnote w:type="continuationSeparator" w:id="0">
    <w:p w:rsidR="00A8734D" w:rsidRDefault="00A8734D" w:rsidP="00A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4D" w:rsidRDefault="00A8734D" w:rsidP="00A8734D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47D6A" wp14:editId="4F6C3010">
              <wp:simplePos x="0" y="0"/>
              <wp:positionH relativeFrom="column">
                <wp:posOffset>-29210</wp:posOffset>
              </wp:positionH>
              <wp:positionV relativeFrom="paragraph">
                <wp:posOffset>-48895</wp:posOffset>
              </wp:positionV>
              <wp:extent cx="3804285" cy="688340"/>
              <wp:effectExtent l="0" t="0" r="0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8734D" w:rsidRPr="0051597D" w:rsidRDefault="00A8734D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A8734D" w:rsidRPr="002F6C4D" w:rsidRDefault="00A8734D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Termo de Transação – Lucros Cessantes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7D6A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6" type="#_x0000_t202" style="position:absolute;left:0;text-align:left;margin-left:-2.3pt;margin-top:-3.85pt;width:299.5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" filled="f" stroked="f" strokecolor="#06c" strokeweight=".5pt">
              <v:textbox>
                <w:txbxContent>
                  <w:p w:rsidR="00A8734D" w:rsidRPr="0051597D" w:rsidRDefault="00A8734D" w:rsidP="00A8734D">
                    <w:pPr>
                      <w:rPr>
                        <w:rFonts w:ascii="Frutiger LT Std 57 Cn" w:hAnsi="Frutiger LT Std 57 Cn"/>
                        <w:color w:val="FFFFFF"/>
                        <w:sz w:val="16"/>
                        <w:szCs w:val="16"/>
                      </w:rPr>
                    </w:pPr>
                  </w:p>
                  <w:p w:rsidR="00A8734D" w:rsidRPr="002F6C4D" w:rsidRDefault="00A8734D" w:rsidP="00A8734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Termo de Transação – Lucros Cessantes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CCCF4" wp14:editId="5BFF589F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3" name="Retâ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4D" w:rsidRDefault="00A8734D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CCCF4" id="Retângulo 23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IhugIAALMFAAAOAAAAZHJzL2Uyb0RvYy54bWysVM2O0zAQviPxDpbv2SRtmm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Dkh&#10;8iG6AgAAsw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8734D" w:rsidRDefault="00A8734D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7BD80" wp14:editId="542DCD5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2" name="Re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4D" w:rsidRDefault="00A8734D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7BD80" id="Retângulo 22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bcuQIAALM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7n6W&#10;3LkCAACz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:rsidR="00A8734D" w:rsidRDefault="00A8734D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8734D" w:rsidRPr="00A8734D" w:rsidRDefault="00A8734D" w:rsidP="00A8734D">
    <w:pPr>
      <w:pStyle w:val="Cabealho"/>
    </w:pPr>
    <w:r>
      <w:rPr>
        <w:noProof/>
        <w:lang w:eastAsia="pt-BR"/>
      </w:rPr>
      <w:drawing>
        <wp:inline distT="0" distB="0" distL="0" distR="0" wp14:anchorId="19D1E6C4" wp14:editId="248EBE34">
          <wp:extent cx="5400040" cy="559200"/>
          <wp:effectExtent l="0" t="0" r="0" b="0"/>
          <wp:docPr id="21" name="Imagem 21" descr="Sompo Seguros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ompo Seguros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NDFxJVR+GN6rRtNgWe/vvlJ3Jb+yFLbD/nHstFWCF/iBnfplyFnP1ffc04ncC5v1CSITtmY4aNuOLFdck/71Q==" w:salt="RuBHiN6p0t1Dzw196m9M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D"/>
    <w:rsid w:val="004D5D2E"/>
    <w:rsid w:val="00A8734D"/>
    <w:rsid w:val="00B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CA04D8-5051-4914-A102-171FB68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34D"/>
  </w:style>
  <w:style w:type="paragraph" w:styleId="Rodap">
    <w:name w:val="footer"/>
    <w:basedOn w:val="Normal"/>
    <w:link w:val="Rodap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2</cp:revision>
  <dcterms:created xsi:type="dcterms:W3CDTF">2016-09-30T16:12:00Z</dcterms:created>
  <dcterms:modified xsi:type="dcterms:W3CDTF">2016-09-30T17:48:00Z</dcterms:modified>
</cp:coreProperties>
</file>